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680" w:rsidRPr="00F470C8" w:rsidRDefault="001B7680" w:rsidP="001B7680">
      <w:pPr>
        <w:rPr>
          <w:rFonts w:ascii="Times New Roman" w:hAnsi="Times New Roman" w:cs="Times New Roman"/>
          <w:sz w:val="28"/>
          <w:szCs w:val="28"/>
        </w:rPr>
      </w:pPr>
      <w:r w:rsidRPr="00F470C8">
        <w:rPr>
          <w:rFonts w:ascii="Times New Roman" w:hAnsi="Times New Roman" w:cs="Times New Roman"/>
          <w:sz w:val="28"/>
          <w:szCs w:val="28"/>
        </w:rPr>
        <w:t>Тема 2. Методология и методики научного творчества</w:t>
      </w:r>
    </w:p>
    <w:p w:rsidR="001B7680" w:rsidRPr="00F470C8" w:rsidRDefault="001B7680" w:rsidP="001B76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470C8">
        <w:rPr>
          <w:rFonts w:ascii="Times New Roman" w:hAnsi="Times New Roman" w:cs="Times New Roman"/>
          <w:sz w:val="28"/>
          <w:szCs w:val="28"/>
        </w:rPr>
        <w:t>Категории и понятия научной работы.</w:t>
      </w:r>
    </w:p>
    <w:p w:rsidR="001B7680" w:rsidRPr="00F470C8" w:rsidRDefault="001B7680" w:rsidP="001B76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Средства и методы научного исследования.</w:t>
      </w:r>
    </w:p>
    <w:p w:rsidR="001B7680" w:rsidRDefault="001B7680" w:rsidP="001B7680">
      <w:pPr>
        <w:pStyle w:val="a3"/>
      </w:pPr>
    </w:p>
    <w:p w:rsidR="001B7680" w:rsidRPr="007D3483" w:rsidRDefault="001B7680" w:rsidP="001B7680">
      <w:pPr>
        <w:pStyle w:val="a3"/>
      </w:pPr>
    </w:p>
    <w:p w:rsidR="001B7680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483">
        <w:rPr>
          <w:rFonts w:ascii="Times New Roman" w:hAnsi="Times New Roman" w:cs="Times New Roman"/>
          <w:sz w:val="28"/>
          <w:szCs w:val="28"/>
        </w:rPr>
        <w:t>1.</w:t>
      </w:r>
      <w:r w:rsidRPr="007D3483">
        <w:rPr>
          <w:rFonts w:ascii="Times New Roman" w:hAnsi="Times New Roman" w:cs="Times New Roman"/>
          <w:sz w:val="28"/>
          <w:szCs w:val="28"/>
        </w:rPr>
        <w:tab/>
        <w:t>Категории и понятия научной работы.</w:t>
      </w:r>
    </w:p>
    <w:p w:rsidR="001B7680" w:rsidRPr="00F470C8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0C8">
        <w:rPr>
          <w:rFonts w:ascii="Times New Roman" w:hAnsi="Times New Roman" w:cs="Times New Roman"/>
          <w:sz w:val="28"/>
          <w:szCs w:val="28"/>
        </w:rPr>
        <w:t>Описание характеристик научной деятельности начнем с ее особенностей. Говоря об особенност</w:t>
      </w:r>
      <w:r>
        <w:rPr>
          <w:rFonts w:ascii="Times New Roman" w:hAnsi="Times New Roman" w:cs="Times New Roman"/>
          <w:sz w:val="28"/>
          <w:szCs w:val="28"/>
        </w:rPr>
        <w:t>ях научной деятельности, необхо</w:t>
      </w:r>
      <w:r w:rsidRPr="00F470C8">
        <w:rPr>
          <w:rFonts w:ascii="Times New Roman" w:hAnsi="Times New Roman" w:cs="Times New Roman"/>
          <w:sz w:val="28"/>
          <w:szCs w:val="28"/>
        </w:rPr>
        <w:t xml:space="preserve">димо различать индивидуальную научную деятельность – как процесс научной работы отдельного </w:t>
      </w:r>
      <w:r>
        <w:rPr>
          <w:rFonts w:ascii="Times New Roman" w:hAnsi="Times New Roman" w:cs="Times New Roman"/>
          <w:sz w:val="28"/>
          <w:szCs w:val="28"/>
        </w:rPr>
        <w:t>исследователя – и кол</w:t>
      </w:r>
      <w:r w:rsidRPr="00F470C8">
        <w:rPr>
          <w:rFonts w:ascii="Times New Roman" w:hAnsi="Times New Roman" w:cs="Times New Roman"/>
          <w:sz w:val="28"/>
          <w:szCs w:val="28"/>
        </w:rPr>
        <w:t>лективную научную деятельность – как деятельность всего сообщества ученых, работающих в данной отрасли науки, или как работу научного коллектива исследовательского института, научных групп,</w:t>
      </w:r>
      <w:r>
        <w:rPr>
          <w:rFonts w:ascii="Times New Roman" w:hAnsi="Times New Roman" w:cs="Times New Roman"/>
          <w:sz w:val="28"/>
          <w:szCs w:val="28"/>
        </w:rPr>
        <w:t xml:space="preserve"> научных школ и т.д. Они различ</w:t>
      </w:r>
      <w:r w:rsidRPr="00F470C8">
        <w:rPr>
          <w:rFonts w:ascii="Times New Roman" w:hAnsi="Times New Roman" w:cs="Times New Roman"/>
          <w:sz w:val="28"/>
          <w:szCs w:val="28"/>
        </w:rPr>
        <w:t>ны.</w:t>
      </w:r>
    </w:p>
    <w:p w:rsidR="001B7680" w:rsidRPr="00F470C8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0C8">
        <w:rPr>
          <w:rFonts w:ascii="Times New Roman" w:hAnsi="Times New Roman" w:cs="Times New Roman"/>
          <w:sz w:val="28"/>
          <w:szCs w:val="28"/>
        </w:rPr>
        <w:t>Особенности индивидуальной научной деятельности:</w:t>
      </w:r>
    </w:p>
    <w:p w:rsidR="001B7680" w:rsidRPr="00F470C8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0C8">
        <w:rPr>
          <w:rFonts w:ascii="Times New Roman" w:hAnsi="Times New Roman" w:cs="Times New Roman"/>
          <w:sz w:val="28"/>
          <w:szCs w:val="28"/>
        </w:rPr>
        <w:t>1. Научный работник должен четко ограничивать рамки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своей деятельности и определять цели своей научной работы.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В науке, так же как и в</w:t>
      </w:r>
      <w:r>
        <w:rPr>
          <w:rFonts w:ascii="Times New Roman" w:hAnsi="Times New Roman" w:cs="Times New Roman"/>
          <w:sz w:val="28"/>
          <w:szCs w:val="28"/>
        </w:rPr>
        <w:t xml:space="preserve"> любой другой области профессио</w:t>
      </w:r>
      <w:r w:rsidRPr="00F470C8">
        <w:rPr>
          <w:rFonts w:ascii="Times New Roman" w:hAnsi="Times New Roman" w:cs="Times New Roman"/>
          <w:sz w:val="28"/>
          <w:szCs w:val="28"/>
        </w:rPr>
        <w:t>нальной деятельности, происходит естественное разделение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 xml:space="preserve">труда. Научный работник не может заниматься «наукой </w:t>
      </w:r>
      <w:proofErr w:type="gramStart"/>
      <w:r w:rsidRPr="00F470C8">
        <w:rPr>
          <w:rFonts w:ascii="Times New Roman" w:hAnsi="Times New Roman" w:cs="Times New Roman"/>
          <w:sz w:val="28"/>
          <w:szCs w:val="28"/>
        </w:rPr>
        <w:t>во-обще</w:t>
      </w:r>
      <w:proofErr w:type="gramEnd"/>
      <w:r w:rsidRPr="00F470C8">
        <w:rPr>
          <w:rFonts w:ascii="Times New Roman" w:hAnsi="Times New Roman" w:cs="Times New Roman"/>
          <w:sz w:val="28"/>
          <w:szCs w:val="28"/>
        </w:rPr>
        <w:t>», а должен вычленить четкое направление работы,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поставить конкретную цель и последовательно идти к ее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достижению. О проектировании исследований мы будем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говорить ниже, а здесь необходимо отметить, что свойство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любой научной работы заклю</w:t>
      </w:r>
      <w:r>
        <w:rPr>
          <w:rFonts w:ascii="Times New Roman" w:hAnsi="Times New Roman" w:cs="Times New Roman"/>
          <w:sz w:val="28"/>
          <w:szCs w:val="28"/>
        </w:rPr>
        <w:t>чается в том, что на пути иссле</w:t>
      </w:r>
      <w:r w:rsidRPr="00F470C8">
        <w:rPr>
          <w:rFonts w:ascii="Times New Roman" w:hAnsi="Times New Roman" w:cs="Times New Roman"/>
          <w:sz w:val="28"/>
          <w:szCs w:val="28"/>
        </w:rPr>
        <w:t>дователя постоянно «попадаются» интереснейшие явления и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факты, которые сами по себе имеют большую ценность и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которые хочется изучить по</w:t>
      </w:r>
      <w:r>
        <w:rPr>
          <w:rFonts w:ascii="Times New Roman" w:hAnsi="Times New Roman" w:cs="Times New Roman"/>
          <w:sz w:val="28"/>
          <w:szCs w:val="28"/>
        </w:rPr>
        <w:t>дробнее. Но исследователь риску</w:t>
      </w:r>
      <w:r w:rsidRPr="00F470C8">
        <w:rPr>
          <w:rFonts w:ascii="Times New Roman" w:hAnsi="Times New Roman" w:cs="Times New Roman"/>
          <w:sz w:val="28"/>
          <w:szCs w:val="28"/>
        </w:rPr>
        <w:t>ет отвлечься от стержневого русла своей научной работы,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заняться изучением этих побочных для его исследования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явлений и фактов, за которыми откроются новые явления и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факты, и это будет продолжаться без конца. Работа таким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образом «расплывется». В</w:t>
      </w:r>
      <w:r>
        <w:rPr>
          <w:rFonts w:ascii="Times New Roman" w:hAnsi="Times New Roman" w:cs="Times New Roman"/>
          <w:sz w:val="28"/>
          <w:szCs w:val="28"/>
        </w:rPr>
        <w:t xml:space="preserve"> итоге не будут достигнуты ника</w:t>
      </w:r>
      <w:r w:rsidRPr="00F470C8">
        <w:rPr>
          <w:rFonts w:ascii="Times New Roman" w:hAnsi="Times New Roman" w:cs="Times New Roman"/>
          <w:sz w:val="28"/>
          <w:szCs w:val="28"/>
        </w:rPr>
        <w:t>кие результаты. Это явля</w:t>
      </w:r>
      <w:r>
        <w:rPr>
          <w:rFonts w:ascii="Times New Roman" w:hAnsi="Times New Roman" w:cs="Times New Roman"/>
          <w:sz w:val="28"/>
          <w:szCs w:val="28"/>
        </w:rPr>
        <w:t>ется типичной ошибкой большинст</w:t>
      </w:r>
      <w:r w:rsidRPr="00F470C8">
        <w:rPr>
          <w:rFonts w:ascii="Times New Roman" w:hAnsi="Times New Roman" w:cs="Times New Roman"/>
          <w:sz w:val="28"/>
          <w:szCs w:val="28"/>
        </w:rPr>
        <w:t>ва начинающих исследователей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необходимо пре</w:t>
      </w:r>
      <w:r w:rsidRPr="00F470C8">
        <w:rPr>
          <w:rFonts w:ascii="Times New Roman" w:hAnsi="Times New Roman" w:cs="Times New Roman"/>
          <w:sz w:val="28"/>
          <w:szCs w:val="28"/>
        </w:rPr>
        <w:t xml:space="preserve">дупредить. Одним из главных качеств научного </w:t>
      </w:r>
      <w:r w:rsidRPr="00F470C8">
        <w:rPr>
          <w:rFonts w:ascii="Times New Roman" w:hAnsi="Times New Roman" w:cs="Times New Roman"/>
          <w:sz w:val="28"/>
          <w:szCs w:val="28"/>
        </w:rPr>
        <w:lastRenderedPageBreak/>
        <w:t>работника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является способность сосре</w:t>
      </w:r>
      <w:r>
        <w:rPr>
          <w:rFonts w:ascii="Times New Roman" w:hAnsi="Times New Roman" w:cs="Times New Roman"/>
          <w:sz w:val="28"/>
          <w:szCs w:val="28"/>
        </w:rPr>
        <w:t>доточиться только на той пробле</w:t>
      </w:r>
      <w:r w:rsidRPr="00F470C8">
        <w:rPr>
          <w:rFonts w:ascii="Times New Roman" w:hAnsi="Times New Roman" w:cs="Times New Roman"/>
          <w:sz w:val="28"/>
          <w:szCs w:val="28"/>
        </w:rPr>
        <w:t>ме, которой он занимается, а все остальные – «побочные» –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использовать только в той мере и на том уровне, как они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описаны в современной ему научной литературе.</w:t>
      </w:r>
    </w:p>
    <w:p w:rsidR="001B7680" w:rsidRPr="00F470C8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0C8">
        <w:rPr>
          <w:rFonts w:ascii="Times New Roman" w:hAnsi="Times New Roman" w:cs="Times New Roman"/>
          <w:sz w:val="28"/>
          <w:szCs w:val="28"/>
        </w:rPr>
        <w:t>2. Научная работа ст</w:t>
      </w:r>
      <w:r>
        <w:rPr>
          <w:rFonts w:ascii="Times New Roman" w:hAnsi="Times New Roman" w:cs="Times New Roman"/>
          <w:sz w:val="28"/>
          <w:szCs w:val="28"/>
        </w:rPr>
        <w:t>роится «на плечах предшественни</w:t>
      </w:r>
      <w:r w:rsidRPr="00F470C8">
        <w:rPr>
          <w:rFonts w:ascii="Times New Roman" w:hAnsi="Times New Roman" w:cs="Times New Roman"/>
          <w:sz w:val="28"/>
          <w:szCs w:val="28"/>
        </w:rPr>
        <w:t>ков». Прежде чем приступать к любой научной работе по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какой-либо проблеме, необ</w:t>
      </w:r>
      <w:r>
        <w:rPr>
          <w:rFonts w:ascii="Times New Roman" w:hAnsi="Times New Roman" w:cs="Times New Roman"/>
          <w:sz w:val="28"/>
          <w:szCs w:val="28"/>
        </w:rPr>
        <w:t>ходимо изучить в научной литера</w:t>
      </w:r>
      <w:r w:rsidRPr="00F470C8">
        <w:rPr>
          <w:rFonts w:ascii="Times New Roman" w:hAnsi="Times New Roman" w:cs="Times New Roman"/>
          <w:sz w:val="28"/>
          <w:szCs w:val="28"/>
        </w:rPr>
        <w:t>туре, что было сделано в данной области предш</w:t>
      </w:r>
      <w:r>
        <w:rPr>
          <w:rFonts w:ascii="Times New Roman" w:hAnsi="Times New Roman" w:cs="Times New Roman"/>
          <w:sz w:val="28"/>
          <w:szCs w:val="28"/>
        </w:rPr>
        <w:t>ественника</w:t>
      </w:r>
      <w:r w:rsidRPr="00F470C8">
        <w:rPr>
          <w:rFonts w:ascii="Times New Roman" w:hAnsi="Times New Roman" w:cs="Times New Roman"/>
          <w:sz w:val="28"/>
          <w:szCs w:val="28"/>
        </w:rPr>
        <w:t>ми.</w:t>
      </w:r>
    </w:p>
    <w:p w:rsidR="001B7680" w:rsidRPr="00B40713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0C8">
        <w:rPr>
          <w:rFonts w:ascii="Times New Roman" w:hAnsi="Times New Roman" w:cs="Times New Roman"/>
          <w:sz w:val="28"/>
          <w:szCs w:val="28"/>
        </w:rPr>
        <w:t>3. Научный работник</w:t>
      </w:r>
      <w:r>
        <w:rPr>
          <w:rFonts w:ascii="Times New Roman" w:hAnsi="Times New Roman" w:cs="Times New Roman"/>
          <w:sz w:val="28"/>
          <w:szCs w:val="28"/>
        </w:rPr>
        <w:t xml:space="preserve"> должен освоить научную термино</w:t>
      </w:r>
      <w:r w:rsidRPr="00F470C8">
        <w:rPr>
          <w:rFonts w:ascii="Times New Roman" w:hAnsi="Times New Roman" w:cs="Times New Roman"/>
          <w:sz w:val="28"/>
          <w:szCs w:val="28"/>
        </w:rPr>
        <w:t>логию и строго выстроить свой понятийный аппарат. Дело не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только в том, чтобы писа</w:t>
      </w:r>
      <w:r>
        <w:rPr>
          <w:rFonts w:ascii="Times New Roman" w:hAnsi="Times New Roman" w:cs="Times New Roman"/>
          <w:sz w:val="28"/>
          <w:szCs w:val="28"/>
        </w:rPr>
        <w:t>ть сложным языком как, часто за</w:t>
      </w:r>
      <w:r w:rsidRPr="00F470C8">
        <w:rPr>
          <w:rFonts w:ascii="Times New Roman" w:hAnsi="Times New Roman" w:cs="Times New Roman"/>
          <w:sz w:val="28"/>
          <w:szCs w:val="28"/>
        </w:rPr>
        <w:t>блуждаясь, считают многие начинающие научные работники: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что чем сложнее и непонят</w:t>
      </w:r>
      <w:r>
        <w:rPr>
          <w:rFonts w:ascii="Times New Roman" w:hAnsi="Times New Roman" w:cs="Times New Roman"/>
          <w:sz w:val="28"/>
          <w:szCs w:val="28"/>
        </w:rPr>
        <w:t xml:space="preserve">нее, тем якобы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научнее</w:t>
      </w:r>
      <w:proofErr w:type="spellEnd"/>
      <w:r>
        <w:rPr>
          <w:rFonts w:ascii="Times New Roman" w:hAnsi="Times New Roman" w:cs="Times New Roman"/>
          <w:sz w:val="28"/>
          <w:szCs w:val="28"/>
        </w:rPr>
        <w:t>. Достоин</w:t>
      </w:r>
      <w:r w:rsidRPr="00F470C8">
        <w:rPr>
          <w:rFonts w:ascii="Times New Roman" w:hAnsi="Times New Roman" w:cs="Times New Roman"/>
          <w:sz w:val="28"/>
          <w:szCs w:val="28"/>
        </w:rPr>
        <w:t>ством настоящего ученого я</w:t>
      </w:r>
      <w:r>
        <w:rPr>
          <w:rFonts w:ascii="Times New Roman" w:hAnsi="Times New Roman" w:cs="Times New Roman"/>
          <w:sz w:val="28"/>
          <w:szCs w:val="28"/>
        </w:rPr>
        <w:t>вляется то, что он пишет и гово</w:t>
      </w:r>
      <w:r w:rsidRPr="00F470C8">
        <w:rPr>
          <w:rFonts w:ascii="Times New Roman" w:hAnsi="Times New Roman" w:cs="Times New Roman"/>
          <w:sz w:val="28"/>
          <w:szCs w:val="28"/>
        </w:rPr>
        <w:t>рит о самых сложных вещ</w:t>
      </w:r>
      <w:r>
        <w:rPr>
          <w:rFonts w:ascii="Times New Roman" w:hAnsi="Times New Roman" w:cs="Times New Roman"/>
          <w:sz w:val="28"/>
          <w:szCs w:val="28"/>
        </w:rPr>
        <w:t xml:space="preserve">ах простым языком. Дело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</w:t>
      </w:r>
      <w:r w:rsidRPr="00F470C8">
        <w:rPr>
          <w:rFonts w:ascii="Times New Roman" w:hAnsi="Times New Roman" w:cs="Times New Roman"/>
          <w:sz w:val="28"/>
          <w:szCs w:val="28"/>
        </w:rPr>
        <w:t>гом. Исследователь должен провести четкую грань между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обыденным и научным языком. А различие заключается в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том, что к обыденному разговорному языку не предъявляется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особых требований к точности используемой терминологии.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Однако, как только мы начи</w:t>
      </w:r>
      <w:r>
        <w:rPr>
          <w:rFonts w:ascii="Times New Roman" w:hAnsi="Times New Roman" w:cs="Times New Roman"/>
          <w:sz w:val="28"/>
          <w:szCs w:val="28"/>
        </w:rPr>
        <w:t>наем говорить об этих же поняти</w:t>
      </w:r>
      <w:r w:rsidRPr="00F470C8">
        <w:rPr>
          <w:rFonts w:ascii="Times New Roman" w:hAnsi="Times New Roman" w:cs="Times New Roman"/>
          <w:sz w:val="28"/>
          <w:szCs w:val="28"/>
        </w:rPr>
        <w:t>ях на научном языке, то сразу возникают вопросы: «А в каком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смысле используется такое-то понятие, такое-то понятие и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т.д.? В каждом конкретном случае исследователь должен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ответить на вопрос: «В каком смысле он использует то или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иное понятие».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В любой науке имеет м</w:t>
      </w:r>
      <w:r>
        <w:rPr>
          <w:rFonts w:ascii="Times New Roman" w:hAnsi="Times New Roman" w:cs="Times New Roman"/>
          <w:sz w:val="28"/>
          <w:szCs w:val="28"/>
        </w:rPr>
        <w:t>есто явление параллельного суще</w:t>
      </w:r>
      <w:r w:rsidRPr="00F470C8">
        <w:rPr>
          <w:rFonts w:ascii="Times New Roman" w:hAnsi="Times New Roman" w:cs="Times New Roman"/>
          <w:sz w:val="28"/>
          <w:szCs w:val="28"/>
        </w:rPr>
        <w:t>ствования различных научных школ. Каждая научная школа</w:t>
      </w:r>
      <w:r w:rsidRPr="00B40713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>выстраивает свой собств</w:t>
      </w:r>
      <w:r>
        <w:rPr>
          <w:rFonts w:ascii="Times New Roman" w:hAnsi="Times New Roman" w:cs="Times New Roman"/>
          <w:sz w:val="28"/>
          <w:szCs w:val="28"/>
        </w:rPr>
        <w:t xml:space="preserve">енный понятийный аппарат.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Поэто</w:t>
      </w:r>
      <w:r w:rsidRPr="00F470C8">
        <w:rPr>
          <w:rFonts w:ascii="Times New Roman" w:hAnsi="Times New Roman" w:cs="Times New Roman"/>
          <w:sz w:val="28"/>
          <w:szCs w:val="28"/>
        </w:rPr>
        <w:t>му, если начинающий исследователь возьмет, к примеру,</w:t>
      </w:r>
      <w:r w:rsidRPr="00B40713">
        <w:rPr>
          <w:rFonts w:ascii="Times New Roman" w:hAnsi="Times New Roman" w:cs="Times New Roman"/>
          <w:sz w:val="28"/>
          <w:szCs w:val="28"/>
        </w:rPr>
        <w:t xml:space="preserve"> один термин в понимании, трактовке одной научной школы, другой – в понимании другой школы, третий – в понимании третьей научной школы и т.д., то получится полный разнобой в использовании понятий, и никакой новой системы научного знания тем самым исследователь не создаст, поскольку, что бы он ни говорил и ни писа</w:t>
      </w:r>
      <w:r>
        <w:rPr>
          <w:rFonts w:ascii="Times New Roman" w:hAnsi="Times New Roman" w:cs="Times New Roman"/>
          <w:sz w:val="28"/>
          <w:szCs w:val="28"/>
        </w:rPr>
        <w:t>л, он не выйдет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рамки обыден</w:t>
      </w:r>
      <w:r w:rsidRPr="00B40713">
        <w:rPr>
          <w:rFonts w:ascii="Times New Roman" w:hAnsi="Times New Roman" w:cs="Times New Roman"/>
          <w:sz w:val="28"/>
          <w:szCs w:val="28"/>
        </w:rPr>
        <w:t>ного (житейского) знания.</w:t>
      </w:r>
    </w:p>
    <w:p w:rsidR="001B7680" w:rsidRPr="00B40713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713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B40713">
        <w:rPr>
          <w:rFonts w:ascii="Times New Roman" w:hAnsi="Times New Roman" w:cs="Times New Roman"/>
          <w:sz w:val="28"/>
          <w:szCs w:val="28"/>
        </w:rPr>
        <w:t>Результат любой н</w:t>
      </w:r>
      <w:r>
        <w:rPr>
          <w:rFonts w:ascii="Times New Roman" w:hAnsi="Times New Roman" w:cs="Times New Roman"/>
          <w:sz w:val="28"/>
          <w:szCs w:val="28"/>
        </w:rPr>
        <w:t>аучной работы, любого исследова</w:t>
      </w:r>
      <w:r w:rsidRPr="00B40713">
        <w:rPr>
          <w:rFonts w:ascii="Times New Roman" w:hAnsi="Times New Roman" w:cs="Times New Roman"/>
          <w:sz w:val="28"/>
          <w:szCs w:val="28"/>
        </w:rPr>
        <w:t>ния должен быть обязательно оформлен в «письменном» виде (печатном или электронном) и опубликован – в виде научного отчета, научного доклада, реферата, статьи, книги и т.д.</w:t>
      </w:r>
      <w:proofErr w:type="gramEnd"/>
      <w:r w:rsidRPr="00B40713">
        <w:rPr>
          <w:rFonts w:ascii="Times New Roman" w:hAnsi="Times New Roman" w:cs="Times New Roman"/>
          <w:sz w:val="28"/>
          <w:szCs w:val="28"/>
        </w:rPr>
        <w:t xml:space="preserve"> Это требование обусловливается двумя обстоятельствами. Во-первых, только в письменном виде можно изложить свои идеи и результаты на строго научном языке. В устной речи этого почти никогда не получается. Причем написание любой научной работы, даже с</w:t>
      </w:r>
      <w:r>
        <w:rPr>
          <w:rFonts w:ascii="Times New Roman" w:hAnsi="Times New Roman" w:cs="Times New Roman"/>
          <w:sz w:val="28"/>
          <w:szCs w:val="28"/>
        </w:rPr>
        <w:t>амой маленькой статьи, для начи</w:t>
      </w:r>
      <w:r w:rsidRPr="00B40713">
        <w:rPr>
          <w:rFonts w:ascii="Times New Roman" w:hAnsi="Times New Roman" w:cs="Times New Roman"/>
          <w:sz w:val="28"/>
          <w:szCs w:val="28"/>
        </w:rPr>
        <w:t>нающего исследователя представляет большую сложность, поскольку то, что легко пр</w:t>
      </w:r>
      <w:r>
        <w:rPr>
          <w:rFonts w:ascii="Times New Roman" w:hAnsi="Times New Roman" w:cs="Times New Roman"/>
          <w:sz w:val="28"/>
          <w:szCs w:val="28"/>
        </w:rPr>
        <w:t>оговаривается в публичных высту</w:t>
      </w:r>
      <w:r w:rsidRPr="00B40713">
        <w:rPr>
          <w:rFonts w:ascii="Times New Roman" w:hAnsi="Times New Roman" w:cs="Times New Roman"/>
          <w:sz w:val="28"/>
          <w:szCs w:val="28"/>
        </w:rPr>
        <w:t xml:space="preserve">плениях или же мысленно </w:t>
      </w:r>
      <w:r>
        <w:rPr>
          <w:rFonts w:ascii="Times New Roman" w:hAnsi="Times New Roman" w:cs="Times New Roman"/>
          <w:sz w:val="28"/>
          <w:szCs w:val="28"/>
        </w:rPr>
        <w:t>проговаривается «про себя», ока</w:t>
      </w:r>
      <w:r w:rsidRPr="00B40713">
        <w:rPr>
          <w:rFonts w:ascii="Times New Roman" w:hAnsi="Times New Roman" w:cs="Times New Roman"/>
          <w:sz w:val="28"/>
          <w:szCs w:val="28"/>
        </w:rPr>
        <w:t>зывается «</w:t>
      </w:r>
      <w:proofErr w:type="spellStart"/>
      <w:r w:rsidRPr="00B40713">
        <w:rPr>
          <w:rFonts w:ascii="Times New Roman" w:hAnsi="Times New Roman" w:cs="Times New Roman"/>
          <w:sz w:val="28"/>
          <w:szCs w:val="28"/>
        </w:rPr>
        <w:t>ненаписуемым</w:t>
      </w:r>
      <w:proofErr w:type="spellEnd"/>
      <w:r w:rsidRPr="00B40713">
        <w:rPr>
          <w:rFonts w:ascii="Times New Roman" w:hAnsi="Times New Roman" w:cs="Times New Roman"/>
          <w:sz w:val="28"/>
          <w:szCs w:val="28"/>
        </w:rPr>
        <w:t>». Здесь та же разница, что и между обыденным, житейским и научным языками. В устной речи мы и сами за собой и на</w:t>
      </w:r>
      <w:r>
        <w:rPr>
          <w:rFonts w:ascii="Times New Roman" w:hAnsi="Times New Roman" w:cs="Times New Roman"/>
          <w:sz w:val="28"/>
          <w:szCs w:val="28"/>
        </w:rPr>
        <w:t>ши слушатели не замечают логиче</w:t>
      </w:r>
      <w:r w:rsidRPr="00B40713">
        <w:rPr>
          <w:rFonts w:ascii="Times New Roman" w:hAnsi="Times New Roman" w:cs="Times New Roman"/>
          <w:sz w:val="28"/>
          <w:szCs w:val="28"/>
        </w:rPr>
        <w:t>ских огрехов. Письменный ж</w:t>
      </w:r>
      <w:r>
        <w:rPr>
          <w:rFonts w:ascii="Times New Roman" w:hAnsi="Times New Roman" w:cs="Times New Roman"/>
          <w:sz w:val="28"/>
          <w:szCs w:val="28"/>
        </w:rPr>
        <w:t>е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тр</w:t>
      </w:r>
      <w:proofErr w:type="gramEnd"/>
      <w:r>
        <w:rPr>
          <w:rFonts w:ascii="Times New Roman" w:hAnsi="Times New Roman" w:cs="Times New Roman"/>
          <w:sz w:val="28"/>
          <w:szCs w:val="28"/>
        </w:rPr>
        <w:t>ебует строгого логиче</w:t>
      </w:r>
      <w:r w:rsidRPr="00B40713">
        <w:rPr>
          <w:rFonts w:ascii="Times New Roman" w:hAnsi="Times New Roman" w:cs="Times New Roman"/>
          <w:sz w:val="28"/>
          <w:szCs w:val="28"/>
        </w:rPr>
        <w:t>ского изложения, а это сделать намного труднее. Во-вторых, цель любой научной работы – получить и довести до людей новое научное знание. И если это «новое научное знание» остается только в голове ис</w:t>
      </w:r>
      <w:r>
        <w:rPr>
          <w:rFonts w:ascii="Times New Roman" w:hAnsi="Times New Roman" w:cs="Times New Roman"/>
          <w:sz w:val="28"/>
          <w:szCs w:val="28"/>
        </w:rPr>
        <w:t>следователя, о нем никто не смо</w:t>
      </w:r>
      <w:r w:rsidRPr="00B40713">
        <w:rPr>
          <w:rFonts w:ascii="Times New Roman" w:hAnsi="Times New Roman" w:cs="Times New Roman"/>
          <w:sz w:val="28"/>
          <w:szCs w:val="28"/>
        </w:rPr>
        <w:t>жет прочитать, то это знание, по сути дела, пропадет. Кроме того, количеств</w:t>
      </w:r>
      <w:r>
        <w:rPr>
          <w:rFonts w:ascii="Times New Roman" w:hAnsi="Times New Roman" w:cs="Times New Roman"/>
          <w:sz w:val="28"/>
          <w:szCs w:val="28"/>
        </w:rPr>
        <w:t>о и объем научных публикаций яв</w:t>
      </w:r>
      <w:r w:rsidRPr="00B40713">
        <w:rPr>
          <w:rFonts w:ascii="Times New Roman" w:hAnsi="Times New Roman" w:cs="Times New Roman"/>
          <w:sz w:val="28"/>
          <w:szCs w:val="28"/>
        </w:rPr>
        <w:t>ляются показателем, правда, формальным, продуктивности любого научного работник</w:t>
      </w:r>
      <w:r>
        <w:rPr>
          <w:rFonts w:ascii="Times New Roman" w:hAnsi="Times New Roman" w:cs="Times New Roman"/>
          <w:sz w:val="28"/>
          <w:szCs w:val="28"/>
        </w:rPr>
        <w:t>а. И каждый исследователь посто</w:t>
      </w:r>
      <w:r w:rsidRPr="00B40713">
        <w:rPr>
          <w:rFonts w:ascii="Times New Roman" w:hAnsi="Times New Roman" w:cs="Times New Roman"/>
          <w:sz w:val="28"/>
          <w:szCs w:val="28"/>
        </w:rPr>
        <w:t xml:space="preserve">янно ведет и пополняет список своих опубликованных работ. </w:t>
      </w:r>
    </w:p>
    <w:p w:rsidR="001B7680" w:rsidRPr="00B40713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713">
        <w:rPr>
          <w:rFonts w:ascii="Times New Roman" w:hAnsi="Times New Roman" w:cs="Times New Roman"/>
          <w:sz w:val="28"/>
          <w:szCs w:val="28"/>
        </w:rPr>
        <w:t>Особенности коллективной научной деятельности:</w:t>
      </w:r>
    </w:p>
    <w:p w:rsidR="001B7680" w:rsidRPr="00B40713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713">
        <w:rPr>
          <w:rFonts w:ascii="Times New Roman" w:hAnsi="Times New Roman" w:cs="Times New Roman"/>
          <w:sz w:val="28"/>
          <w:szCs w:val="28"/>
        </w:rPr>
        <w:t>1. Плюрализм научно</w:t>
      </w:r>
      <w:r>
        <w:rPr>
          <w:rFonts w:ascii="Times New Roman" w:hAnsi="Times New Roman" w:cs="Times New Roman"/>
          <w:sz w:val="28"/>
          <w:szCs w:val="28"/>
        </w:rPr>
        <w:t>го мнения. Поскольку любая науч</w:t>
      </w:r>
      <w:r w:rsidRPr="00B40713">
        <w:rPr>
          <w:rFonts w:ascii="Times New Roman" w:hAnsi="Times New Roman" w:cs="Times New Roman"/>
          <w:sz w:val="28"/>
          <w:szCs w:val="28"/>
        </w:rPr>
        <w:t>ная работа является творческим процессом, то очень важно, чтобы этот процесс не был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зарегламентирован</w:t>
      </w:r>
      <w:proofErr w:type="spellEnd"/>
      <w:r>
        <w:rPr>
          <w:rFonts w:ascii="Times New Roman" w:hAnsi="Times New Roman" w:cs="Times New Roman"/>
          <w:sz w:val="28"/>
          <w:szCs w:val="28"/>
        </w:rPr>
        <w:t>». Естествен</w:t>
      </w:r>
      <w:r w:rsidRPr="00B40713">
        <w:rPr>
          <w:rFonts w:ascii="Times New Roman" w:hAnsi="Times New Roman" w:cs="Times New Roman"/>
          <w:sz w:val="28"/>
          <w:szCs w:val="28"/>
        </w:rPr>
        <w:t xml:space="preserve">но, научная работа каждого исследовательского коллектива может и должна планироваться и довольно строго. Но при этом каждый исследователь, если он достаточно грамотен, имеет право на свою точку зрения, свое мнение, которые должны, безусловно, уважаться. Любые попытки </w:t>
      </w:r>
      <w:proofErr w:type="spellStart"/>
      <w:r w:rsidRPr="00B40713">
        <w:rPr>
          <w:rFonts w:ascii="Times New Roman" w:hAnsi="Times New Roman" w:cs="Times New Roman"/>
          <w:sz w:val="28"/>
          <w:szCs w:val="28"/>
        </w:rPr>
        <w:t>диктата</w:t>
      </w:r>
      <w:proofErr w:type="gramStart"/>
      <w:r w:rsidRPr="00B40713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B40713">
        <w:rPr>
          <w:rFonts w:ascii="Times New Roman" w:hAnsi="Times New Roman" w:cs="Times New Roman"/>
          <w:sz w:val="28"/>
          <w:szCs w:val="28"/>
        </w:rPr>
        <w:t>авязывание</w:t>
      </w:r>
      <w:proofErr w:type="spellEnd"/>
      <w:r w:rsidRPr="00B40713">
        <w:rPr>
          <w:rFonts w:ascii="Times New Roman" w:hAnsi="Times New Roman" w:cs="Times New Roman"/>
          <w:sz w:val="28"/>
          <w:szCs w:val="28"/>
        </w:rPr>
        <w:t xml:space="preserve"> всем общей единой точки зрения никогда не приводило к положительн</w:t>
      </w:r>
      <w:r>
        <w:rPr>
          <w:rFonts w:ascii="Times New Roman" w:hAnsi="Times New Roman" w:cs="Times New Roman"/>
          <w:sz w:val="28"/>
          <w:szCs w:val="28"/>
        </w:rPr>
        <w:t>ому результату. Вспомним, к при</w:t>
      </w:r>
      <w:r w:rsidRPr="00B40713">
        <w:rPr>
          <w:rFonts w:ascii="Times New Roman" w:hAnsi="Times New Roman" w:cs="Times New Roman"/>
          <w:sz w:val="28"/>
          <w:szCs w:val="28"/>
        </w:rPr>
        <w:t xml:space="preserve">меру, хотя бы печальную историю с Т.Д. Лысенко, когда </w:t>
      </w:r>
      <w:r w:rsidRPr="00B40713">
        <w:rPr>
          <w:rFonts w:ascii="Times New Roman" w:hAnsi="Times New Roman" w:cs="Times New Roman"/>
          <w:sz w:val="28"/>
          <w:szCs w:val="28"/>
        </w:rPr>
        <w:lastRenderedPageBreak/>
        <w:t xml:space="preserve">отечественная биология была отброшена на десятилетия назад. В том числе, существование в одной и той же отрасли науки различных научных школ обусловлено и объективной необходимостью существования различных точек зрения, взглядов, подходов. А жизнь, практика потом подтверждают или опровергают различные теории, или же примиряют их, как, например, примирила таких ярых противников, какими были в свое время Р. Гук и </w:t>
      </w:r>
      <w:proofErr w:type="spellStart"/>
      <w:r w:rsidRPr="00B40713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B40713">
        <w:rPr>
          <w:rFonts w:ascii="Times New Roman" w:hAnsi="Times New Roman" w:cs="Times New Roman"/>
          <w:sz w:val="28"/>
          <w:szCs w:val="28"/>
        </w:rPr>
        <w:t>. Ньютон в физике, или И.П. Павлов и А.А. Ухтомский в физиологии.</w:t>
      </w:r>
    </w:p>
    <w:p w:rsidR="001B7680" w:rsidRPr="00B40713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713">
        <w:rPr>
          <w:rFonts w:ascii="Times New Roman" w:hAnsi="Times New Roman" w:cs="Times New Roman"/>
          <w:sz w:val="28"/>
          <w:szCs w:val="28"/>
        </w:rPr>
        <w:t>2. Коммуникации в науке. Любые научные исследования могут проводиться тольк</w:t>
      </w:r>
      <w:r>
        <w:rPr>
          <w:rFonts w:ascii="Times New Roman" w:hAnsi="Times New Roman" w:cs="Times New Roman"/>
          <w:sz w:val="28"/>
          <w:szCs w:val="28"/>
        </w:rPr>
        <w:t>о в определенном сообществе уче</w:t>
      </w:r>
      <w:r w:rsidRPr="00B40713">
        <w:rPr>
          <w:rFonts w:ascii="Times New Roman" w:hAnsi="Times New Roman" w:cs="Times New Roman"/>
          <w:sz w:val="28"/>
          <w:szCs w:val="28"/>
        </w:rPr>
        <w:t>ных. Это обусловлено тем обстоятельством, что любому исследователю, даже самому квалифицированному, всегда необходимо обговаривать и обсуждать с коллегами свои идеи, полученные факты, теоретические построения – чтобы избежать ошибок и заблуждений. Следует отметить, что среди начинающих исследователей нередко бытует мнение, что де «я буду заниматься научной работой сам по себе, а вот когда получу большие результаты, тогда и буду публиковать, обсуждать и т.д.». Но, к со</w:t>
      </w:r>
      <w:r>
        <w:rPr>
          <w:rFonts w:ascii="Times New Roman" w:hAnsi="Times New Roman" w:cs="Times New Roman"/>
          <w:sz w:val="28"/>
          <w:szCs w:val="28"/>
        </w:rPr>
        <w:t>жалению, такого не бывает. Науч</w:t>
      </w:r>
      <w:r w:rsidRPr="00B40713">
        <w:rPr>
          <w:rFonts w:ascii="Times New Roman" w:hAnsi="Times New Roman" w:cs="Times New Roman"/>
          <w:sz w:val="28"/>
          <w:szCs w:val="28"/>
        </w:rPr>
        <w:t xml:space="preserve">ные робинзонады никогда ничем путным не кончались – человек «закапывался», запутывался в своих исканиях и, разочаровавшись, оставлял научную деятельность. Поэтому всегда необходимо научное общение. </w:t>
      </w:r>
      <w:proofErr w:type="gramStart"/>
      <w:r w:rsidRPr="00B40713">
        <w:rPr>
          <w:rFonts w:ascii="Times New Roman" w:hAnsi="Times New Roman" w:cs="Times New Roman"/>
          <w:sz w:val="28"/>
          <w:szCs w:val="28"/>
        </w:rPr>
        <w:t>Одним из условий на</w:t>
      </w:r>
      <w:r>
        <w:rPr>
          <w:rFonts w:ascii="Times New Roman" w:hAnsi="Times New Roman" w:cs="Times New Roman"/>
          <w:sz w:val="28"/>
          <w:szCs w:val="28"/>
        </w:rPr>
        <w:t>учного общения для любого иссле</w:t>
      </w:r>
      <w:r w:rsidRPr="00B40713">
        <w:rPr>
          <w:rFonts w:ascii="Times New Roman" w:hAnsi="Times New Roman" w:cs="Times New Roman"/>
          <w:sz w:val="28"/>
          <w:szCs w:val="28"/>
        </w:rPr>
        <w:t>дователя является его непосредственное и опосредованное общение со всеми коллегами, работающими в данной отрасли науки – через специально организуемые научные и научно-практические конферен</w:t>
      </w:r>
      <w:r>
        <w:rPr>
          <w:rFonts w:ascii="Times New Roman" w:hAnsi="Times New Roman" w:cs="Times New Roman"/>
          <w:sz w:val="28"/>
          <w:szCs w:val="28"/>
        </w:rPr>
        <w:t>ции, семинары, симпозиумы (непо</w:t>
      </w:r>
      <w:r w:rsidRPr="00B40713">
        <w:rPr>
          <w:rFonts w:ascii="Times New Roman" w:hAnsi="Times New Roman" w:cs="Times New Roman"/>
          <w:sz w:val="28"/>
          <w:szCs w:val="28"/>
        </w:rPr>
        <w:t>средственное или виртуальное общение) и через научную литературу – статьи в печатных и электронных журналах, сборниках, книги и т.д. (опосредованное общение).</w:t>
      </w:r>
      <w:proofErr w:type="gramEnd"/>
      <w:r w:rsidRPr="00B40713">
        <w:rPr>
          <w:rFonts w:ascii="Times New Roman" w:hAnsi="Times New Roman" w:cs="Times New Roman"/>
          <w:sz w:val="28"/>
          <w:szCs w:val="28"/>
        </w:rPr>
        <w:t xml:space="preserve"> И в том ив другом случае исследователь, с одной стороны, выступает сам или публикует свои рез</w:t>
      </w:r>
      <w:r>
        <w:rPr>
          <w:rFonts w:ascii="Times New Roman" w:hAnsi="Times New Roman" w:cs="Times New Roman"/>
          <w:sz w:val="28"/>
          <w:szCs w:val="28"/>
        </w:rPr>
        <w:t>ультаты, с другой стороны – слу</w:t>
      </w:r>
      <w:r w:rsidRPr="00B40713">
        <w:rPr>
          <w:rFonts w:ascii="Times New Roman" w:hAnsi="Times New Roman" w:cs="Times New Roman"/>
          <w:sz w:val="28"/>
          <w:szCs w:val="28"/>
        </w:rPr>
        <w:t>шает и читает то, чем занимаются другие исследователи, его коллеги.</w:t>
      </w:r>
    </w:p>
    <w:p w:rsidR="001B7680" w:rsidRPr="00B40713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713">
        <w:rPr>
          <w:rFonts w:ascii="Times New Roman" w:hAnsi="Times New Roman" w:cs="Times New Roman"/>
          <w:sz w:val="28"/>
          <w:szCs w:val="28"/>
        </w:rPr>
        <w:t>3. Внедрение результатов исследования – важнейший момент научной деятельности, поскольку конечной целью науки как отрасли народног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lastRenderedPageBreak/>
        <w:t>хозяйства является, естествен</w:t>
      </w:r>
      <w:r w:rsidRPr="00B40713">
        <w:rPr>
          <w:rFonts w:ascii="Times New Roman" w:hAnsi="Times New Roman" w:cs="Times New Roman"/>
          <w:sz w:val="28"/>
          <w:szCs w:val="28"/>
        </w:rPr>
        <w:t>но, внедрение полученных результатов в практику. Однако следует предостеречь от широко бытующего среди людей, далеких от науки, представления, что результаты каждой научной работы должны бы</w:t>
      </w:r>
      <w:r>
        <w:rPr>
          <w:rFonts w:ascii="Times New Roman" w:hAnsi="Times New Roman" w:cs="Times New Roman"/>
          <w:sz w:val="28"/>
          <w:szCs w:val="28"/>
        </w:rPr>
        <w:t>ть обязательно внедрены. Вообра</w:t>
      </w:r>
      <w:r w:rsidRPr="00B40713">
        <w:rPr>
          <w:rFonts w:ascii="Times New Roman" w:hAnsi="Times New Roman" w:cs="Times New Roman"/>
          <w:sz w:val="28"/>
          <w:szCs w:val="28"/>
        </w:rPr>
        <w:t>зим себе такой пример. Т</w:t>
      </w:r>
      <w:r>
        <w:rPr>
          <w:rFonts w:ascii="Times New Roman" w:hAnsi="Times New Roman" w:cs="Times New Roman"/>
          <w:sz w:val="28"/>
          <w:szCs w:val="28"/>
        </w:rPr>
        <w:t>олько по педагогике ежегодно за</w:t>
      </w:r>
      <w:r w:rsidRPr="00B40713">
        <w:rPr>
          <w:rFonts w:ascii="Times New Roman" w:hAnsi="Times New Roman" w:cs="Times New Roman"/>
          <w:sz w:val="28"/>
          <w:szCs w:val="28"/>
        </w:rPr>
        <w:t>щищается более 3000 кан</w:t>
      </w:r>
      <w:r>
        <w:rPr>
          <w:rFonts w:ascii="Times New Roman" w:hAnsi="Times New Roman" w:cs="Times New Roman"/>
          <w:sz w:val="28"/>
          <w:szCs w:val="28"/>
        </w:rPr>
        <w:t>дидатских и докторских диссерта</w:t>
      </w:r>
      <w:r w:rsidRPr="00B40713">
        <w:rPr>
          <w:rFonts w:ascii="Times New Roman" w:hAnsi="Times New Roman" w:cs="Times New Roman"/>
          <w:sz w:val="28"/>
          <w:szCs w:val="28"/>
        </w:rPr>
        <w:t>ций. Если исходить из предположения, что все полученные результаты должны быть внедрены, то</w:t>
      </w:r>
      <w:r>
        <w:rPr>
          <w:rFonts w:ascii="Times New Roman" w:hAnsi="Times New Roman" w:cs="Times New Roman"/>
          <w:sz w:val="28"/>
          <w:szCs w:val="28"/>
        </w:rPr>
        <w:t xml:space="preserve"> представим себе бед</w:t>
      </w:r>
      <w:r w:rsidRPr="00B40713">
        <w:rPr>
          <w:rFonts w:ascii="Times New Roman" w:hAnsi="Times New Roman" w:cs="Times New Roman"/>
          <w:sz w:val="28"/>
          <w:szCs w:val="28"/>
        </w:rPr>
        <w:t>ного учителя, который до</w:t>
      </w:r>
      <w:r>
        <w:rPr>
          <w:rFonts w:ascii="Times New Roman" w:hAnsi="Times New Roman" w:cs="Times New Roman"/>
          <w:sz w:val="28"/>
          <w:szCs w:val="28"/>
        </w:rPr>
        <w:t>лжен прочитать все эти диссерта</w:t>
      </w:r>
      <w:r w:rsidRPr="00B40713">
        <w:rPr>
          <w:rFonts w:ascii="Times New Roman" w:hAnsi="Times New Roman" w:cs="Times New Roman"/>
          <w:sz w:val="28"/>
          <w:szCs w:val="28"/>
        </w:rPr>
        <w:t>ции, а каждая из них соде</w:t>
      </w:r>
      <w:r>
        <w:rPr>
          <w:rFonts w:ascii="Times New Roman" w:hAnsi="Times New Roman" w:cs="Times New Roman"/>
          <w:sz w:val="28"/>
          <w:szCs w:val="28"/>
        </w:rPr>
        <w:t>ржит от 100 до 400 страниц маши</w:t>
      </w:r>
      <w:r w:rsidRPr="00B40713">
        <w:rPr>
          <w:rFonts w:ascii="Times New Roman" w:hAnsi="Times New Roman" w:cs="Times New Roman"/>
          <w:sz w:val="28"/>
          <w:szCs w:val="28"/>
        </w:rPr>
        <w:t>нописного текста. Естественно, никто этого делать не будет. Механизм внедрения и</w:t>
      </w:r>
      <w:r>
        <w:rPr>
          <w:rFonts w:ascii="Times New Roman" w:hAnsi="Times New Roman" w:cs="Times New Roman"/>
          <w:sz w:val="28"/>
          <w:szCs w:val="28"/>
        </w:rPr>
        <w:t>ной. Результаты отдельных иссле</w:t>
      </w:r>
      <w:r w:rsidRPr="00B40713">
        <w:rPr>
          <w:rFonts w:ascii="Times New Roman" w:hAnsi="Times New Roman" w:cs="Times New Roman"/>
          <w:sz w:val="28"/>
          <w:szCs w:val="28"/>
        </w:rPr>
        <w:t>дований публикуются в тез</w:t>
      </w:r>
      <w:r>
        <w:rPr>
          <w:rFonts w:ascii="Times New Roman" w:hAnsi="Times New Roman" w:cs="Times New Roman"/>
          <w:sz w:val="28"/>
          <w:szCs w:val="28"/>
        </w:rPr>
        <w:t>исах, статьях, затем они обобща</w:t>
      </w:r>
      <w:r w:rsidRPr="00B40713">
        <w:rPr>
          <w:rFonts w:ascii="Times New Roman" w:hAnsi="Times New Roman" w:cs="Times New Roman"/>
          <w:sz w:val="28"/>
          <w:szCs w:val="28"/>
        </w:rPr>
        <w:t>ются (и тем самым как бы</w:t>
      </w:r>
      <w:r>
        <w:rPr>
          <w:rFonts w:ascii="Times New Roman" w:hAnsi="Times New Roman" w:cs="Times New Roman"/>
          <w:sz w:val="28"/>
          <w:szCs w:val="28"/>
        </w:rPr>
        <w:t xml:space="preserve"> «сокращаются») в книгах, брошю</w:t>
      </w:r>
      <w:r w:rsidRPr="00B40713">
        <w:rPr>
          <w:rFonts w:ascii="Times New Roman" w:hAnsi="Times New Roman" w:cs="Times New Roman"/>
          <w:sz w:val="28"/>
          <w:szCs w:val="28"/>
        </w:rPr>
        <w:t>рах, монографиях как чист</w:t>
      </w:r>
      <w:r>
        <w:rPr>
          <w:rFonts w:ascii="Times New Roman" w:hAnsi="Times New Roman" w:cs="Times New Roman"/>
          <w:sz w:val="28"/>
          <w:szCs w:val="28"/>
        </w:rPr>
        <w:t xml:space="preserve">о научных публикациях, а затем </w:t>
      </w:r>
      <w:r w:rsidRPr="00B40713">
        <w:rPr>
          <w:rFonts w:ascii="Times New Roman" w:hAnsi="Times New Roman" w:cs="Times New Roman"/>
          <w:sz w:val="28"/>
          <w:szCs w:val="28"/>
        </w:rPr>
        <w:t>еще более обобщенном,</w:t>
      </w:r>
      <w:r>
        <w:rPr>
          <w:rFonts w:ascii="Times New Roman" w:hAnsi="Times New Roman" w:cs="Times New Roman"/>
          <w:sz w:val="28"/>
          <w:szCs w:val="28"/>
        </w:rPr>
        <w:t xml:space="preserve"> сокращенном и систематизирован</w:t>
      </w:r>
      <w:r w:rsidRPr="00B40713">
        <w:rPr>
          <w:rFonts w:ascii="Times New Roman" w:hAnsi="Times New Roman" w:cs="Times New Roman"/>
          <w:sz w:val="28"/>
          <w:szCs w:val="28"/>
        </w:rPr>
        <w:t xml:space="preserve">ном виде попадают в вузовские учебники. И уже совсем «отжатые», наиболее фундаментальные результаты попадают в школьные учебники. Кроме того, далеко не </w:t>
      </w:r>
      <w:r>
        <w:rPr>
          <w:rFonts w:ascii="Times New Roman" w:hAnsi="Times New Roman" w:cs="Times New Roman"/>
          <w:sz w:val="28"/>
          <w:szCs w:val="28"/>
        </w:rPr>
        <w:t>все исследования могут быть вне</w:t>
      </w:r>
      <w:r w:rsidRPr="00B40713">
        <w:rPr>
          <w:rFonts w:ascii="Times New Roman" w:hAnsi="Times New Roman" w:cs="Times New Roman"/>
          <w:sz w:val="28"/>
          <w:szCs w:val="28"/>
        </w:rPr>
        <w:t xml:space="preserve">дрены. Зачастую исследования проводятся для обогащения самой науки, арсенала ее фактов, развития ее теории. И лишь по </w:t>
      </w:r>
      <w:proofErr w:type="gramStart"/>
      <w:r w:rsidRPr="00B40713">
        <w:rPr>
          <w:rFonts w:ascii="Times New Roman" w:hAnsi="Times New Roman" w:cs="Times New Roman"/>
          <w:sz w:val="28"/>
          <w:szCs w:val="28"/>
        </w:rPr>
        <w:t>накоплении</w:t>
      </w:r>
      <w:proofErr w:type="gramEnd"/>
      <w:r w:rsidRPr="00B40713">
        <w:rPr>
          <w:rFonts w:ascii="Times New Roman" w:hAnsi="Times New Roman" w:cs="Times New Roman"/>
          <w:sz w:val="28"/>
          <w:szCs w:val="28"/>
        </w:rPr>
        <w:t xml:space="preserve"> определенной «критической массы» фактов концепций, происходят ка</w:t>
      </w:r>
      <w:r>
        <w:rPr>
          <w:rFonts w:ascii="Times New Roman" w:hAnsi="Times New Roman" w:cs="Times New Roman"/>
          <w:sz w:val="28"/>
          <w:szCs w:val="28"/>
        </w:rPr>
        <w:t>чественные скачки внедрения дос</w:t>
      </w:r>
      <w:r w:rsidRPr="00B40713">
        <w:rPr>
          <w:rFonts w:ascii="Times New Roman" w:hAnsi="Times New Roman" w:cs="Times New Roman"/>
          <w:sz w:val="28"/>
          <w:szCs w:val="28"/>
        </w:rPr>
        <w:t>тижений науки в массов</w:t>
      </w:r>
      <w:r>
        <w:rPr>
          <w:rFonts w:ascii="Times New Roman" w:hAnsi="Times New Roman" w:cs="Times New Roman"/>
          <w:sz w:val="28"/>
          <w:szCs w:val="28"/>
        </w:rPr>
        <w:t>ую практику. Классическим приме</w:t>
      </w:r>
      <w:r w:rsidRPr="00B40713">
        <w:rPr>
          <w:rFonts w:ascii="Times New Roman" w:hAnsi="Times New Roman" w:cs="Times New Roman"/>
          <w:sz w:val="28"/>
          <w:szCs w:val="28"/>
        </w:rPr>
        <w:t>ром является наука микология – наука о плесенях. Кто только десятилетиями ни издевал</w:t>
      </w:r>
      <w:r>
        <w:rPr>
          <w:rFonts w:ascii="Times New Roman" w:hAnsi="Times New Roman" w:cs="Times New Roman"/>
          <w:sz w:val="28"/>
          <w:szCs w:val="28"/>
        </w:rPr>
        <w:t>ся над учеными-микологами: «пле</w:t>
      </w:r>
      <w:r w:rsidRPr="00B40713">
        <w:rPr>
          <w:rFonts w:ascii="Times New Roman" w:hAnsi="Times New Roman" w:cs="Times New Roman"/>
          <w:sz w:val="28"/>
          <w:szCs w:val="28"/>
        </w:rPr>
        <w:t>сень надо уничтожать, а не изучать». И это происходило до той поры, пока в 1940 го</w:t>
      </w:r>
      <w:r>
        <w:rPr>
          <w:rFonts w:ascii="Times New Roman" w:hAnsi="Times New Roman" w:cs="Times New Roman"/>
          <w:sz w:val="28"/>
          <w:szCs w:val="28"/>
        </w:rPr>
        <w:t>ду А. Флеминг не открыл бактери</w:t>
      </w:r>
      <w:r w:rsidRPr="00B40713">
        <w:rPr>
          <w:rFonts w:ascii="Times New Roman" w:hAnsi="Times New Roman" w:cs="Times New Roman"/>
          <w:sz w:val="28"/>
          <w:szCs w:val="28"/>
        </w:rPr>
        <w:t xml:space="preserve">цидные свойства </w:t>
      </w:r>
      <w:proofErr w:type="spellStart"/>
      <w:r w:rsidRPr="00B40713">
        <w:rPr>
          <w:rFonts w:ascii="Times New Roman" w:hAnsi="Times New Roman" w:cs="Times New Roman"/>
          <w:sz w:val="28"/>
          <w:szCs w:val="28"/>
        </w:rPr>
        <w:t>пеницилл</w:t>
      </w:r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(разновидности плесени). Соз</w:t>
      </w:r>
      <w:r w:rsidRPr="00B40713">
        <w:rPr>
          <w:rFonts w:ascii="Times New Roman" w:hAnsi="Times New Roman" w:cs="Times New Roman"/>
          <w:sz w:val="28"/>
          <w:szCs w:val="28"/>
        </w:rPr>
        <w:t>данные на их основе антибиотики позволили только во время</w:t>
      </w:r>
      <w:r w:rsidRPr="00013EC5">
        <w:rPr>
          <w:rFonts w:ascii="Times New Roman" w:hAnsi="Times New Roman" w:cs="Times New Roman"/>
          <w:sz w:val="28"/>
          <w:szCs w:val="28"/>
        </w:rPr>
        <w:t xml:space="preserve"> </w:t>
      </w:r>
      <w:r w:rsidRPr="00B40713">
        <w:rPr>
          <w:rFonts w:ascii="Times New Roman" w:hAnsi="Times New Roman" w:cs="Times New Roman"/>
          <w:sz w:val="28"/>
          <w:szCs w:val="28"/>
        </w:rPr>
        <w:t>Второй мировой войны с</w:t>
      </w:r>
      <w:r>
        <w:rPr>
          <w:rFonts w:ascii="Times New Roman" w:hAnsi="Times New Roman" w:cs="Times New Roman"/>
          <w:sz w:val="28"/>
          <w:szCs w:val="28"/>
        </w:rPr>
        <w:t>пасти миллионы человеческих жиз</w:t>
      </w:r>
      <w:r w:rsidRPr="00B40713">
        <w:rPr>
          <w:rFonts w:ascii="Times New Roman" w:hAnsi="Times New Roman" w:cs="Times New Roman"/>
          <w:sz w:val="28"/>
          <w:szCs w:val="28"/>
        </w:rPr>
        <w:t>ней, а сегодня мы себе не пр</w:t>
      </w:r>
      <w:r>
        <w:rPr>
          <w:rFonts w:ascii="Times New Roman" w:hAnsi="Times New Roman" w:cs="Times New Roman"/>
          <w:sz w:val="28"/>
          <w:szCs w:val="28"/>
        </w:rPr>
        <w:t>едставляем, как бы без них обхо</w:t>
      </w:r>
      <w:r w:rsidRPr="00B40713">
        <w:rPr>
          <w:rFonts w:ascii="Times New Roman" w:hAnsi="Times New Roman" w:cs="Times New Roman"/>
          <w:sz w:val="28"/>
          <w:szCs w:val="28"/>
        </w:rPr>
        <w:t>дилась медицина.</w:t>
      </w:r>
    </w:p>
    <w:p w:rsidR="001B7680" w:rsidRPr="00013EC5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EC5">
        <w:rPr>
          <w:rFonts w:ascii="Times New Roman" w:hAnsi="Times New Roman" w:cs="Times New Roman"/>
          <w:sz w:val="28"/>
          <w:szCs w:val="28"/>
        </w:rPr>
        <w:t>Принципы научного познания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680" w:rsidRPr="00013EC5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EC5">
        <w:rPr>
          <w:rFonts w:ascii="Times New Roman" w:hAnsi="Times New Roman" w:cs="Times New Roman"/>
          <w:sz w:val="28"/>
          <w:szCs w:val="28"/>
        </w:rPr>
        <w:t>Современная наука руководствуется тремя основными принципами познания: принципом детерминизма, принципом соответствия и принцип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lastRenderedPageBreak/>
        <w:t>дополнительности. Принцип де</w:t>
      </w:r>
      <w:r w:rsidRPr="00013EC5">
        <w:rPr>
          <w:rFonts w:ascii="Times New Roman" w:hAnsi="Times New Roman" w:cs="Times New Roman"/>
          <w:sz w:val="28"/>
          <w:szCs w:val="28"/>
        </w:rPr>
        <w:t>терминизма имеет, можно сказать, многовековую историю, хотя он претерпел на рубеже Х</w:t>
      </w:r>
      <w:proofErr w:type="gramStart"/>
      <w:r w:rsidRPr="00013EC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013EC5">
        <w:rPr>
          <w:rFonts w:ascii="Times New Roman" w:hAnsi="Times New Roman" w:cs="Times New Roman"/>
          <w:sz w:val="28"/>
          <w:szCs w:val="28"/>
        </w:rPr>
        <w:t>Х–ХХ веков существенные изменения и дополнения в своем толковании. Принципы соответствия и дополнительности были сформулированы в период рубежа Х</w:t>
      </w:r>
      <w:r w:rsidRPr="00013EC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13EC5">
        <w:rPr>
          <w:rFonts w:ascii="Times New Roman" w:hAnsi="Times New Roman" w:cs="Times New Roman"/>
          <w:sz w:val="28"/>
          <w:szCs w:val="28"/>
        </w:rPr>
        <w:t xml:space="preserve">Х и ХХ веков в связи с развитием новых направлений в физике – теории относительности, квантовой механики и т.д., и, в свою очередь, в числе других факторов обусловили перерастание классической науки </w:t>
      </w:r>
      <w:proofErr w:type="gramStart"/>
      <w:r w:rsidRPr="00013EC5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013EC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13EC5">
        <w:rPr>
          <w:rFonts w:ascii="Times New Roman" w:hAnsi="Times New Roman" w:cs="Times New Roman"/>
          <w:sz w:val="28"/>
          <w:szCs w:val="28"/>
        </w:rPr>
        <w:t>–Х</w:t>
      </w:r>
      <w:r w:rsidRPr="00013EC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13EC5">
        <w:rPr>
          <w:rFonts w:ascii="Times New Roman" w:hAnsi="Times New Roman" w:cs="Times New Roman"/>
          <w:sz w:val="28"/>
          <w:szCs w:val="28"/>
        </w:rPr>
        <w:t>Х веков в современную науку. Принцип детерминизма. Принцип детерминизма, будучи общенаучным, организует построение знания в конкретных науках. Детерминизм высту</w:t>
      </w:r>
      <w:r>
        <w:rPr>
          <w:rFonts w:ascii="Times New Roman" w:hAnsi="Times New Roman" w:cs="Times New Roman"/>
          <w:sz w:val="28"/>
          <w:szCs w:val="28"/>
        </w:rPr>
        <w:t>пает, прежде всего, в форме при</w:t>
      </w:r>
      <w:r w:rsidRPr="00013EC5">
        <w:rPr>
          <w:rFonts w:ascii="Times New Roman" w:hAnsi="Times New Roman" w:cs="Times New Roman"/>
          <w:sz w:val="28"/>
          <w:szCs w:val="28"/>
        </w:rPr>
        <w:t>чинности как совокупности обстоятельств, к</w:t>
      </w:r>
      <w:r>
        <w:rPr>
          <w:rFonts w:ascii="Times New Roman" w:hAnsi="Times New Roman" w:cs="Times New Roman"/>
          <w:sz w:val="28"/>
          <w:szCs w:val="28"/>
        </w:rPr>
        <w:t>оторые предше</w:t>
      </w:r>
      <w:r w:rsidRPr="00013EC5">
        <w:rPr>
          <w:rFonts w:ascii="Times New Roman" w:hAnsi="Times New Roman" w:cs="Times New Roman"/>
          <w:sz w:val="28"/>
          <w:szCs w:val="28"/>
        </w:rPr>
        <w:t>ствуют во времени каком</w:t>
      </w:r>
      <w:r>
        <w:rPr>
          <w:rFonts w:ascii="Times New Roman" w:hAnsi="Times New Roman" w:cs="Times New Roman"/>
          <w:sz w:val="28"/>
          <w:szCs w:val="28"/>
        </w:rPr>
        <w:t>у-либо данному событию и вызыва</w:t>
      </w:r>
      <w:r w:rsidRPr="00013EC5">
        <w:rPr>
          <w:rFonts w:ascii="Times New Roman" w:hAnsi="Times New Roman" w:cs="Times New Roman"/>
          <w:sz w:val="28"/>
          <w:szCs w:val="28"/>
        </w:rPr>
        <w:t>ют его.</w:t>
      </w:r>
    </w:p>
    <w:p w:rsidR="001B7680" w:rsidRPr="00013EC5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EC5">
        <w:rPr>
          <w:rFonts w:ascii="Times New Roman" w:hAnsi="Times New Roman" w:cs="Times New Roman"/>
          <w:sz w:val="28"/>
          <w:szCs w:val="28"/>
        </w:rPr>
        <w:t xml:space="preserve">То есть, имеет место связь явлений и процессов, когда одно явление, процесс (причина) при определенных условиях с необходимостью порождает, производит другое явление, процесс (следствие). Принципиальным недостатком прежнего, классического (так называемого </w:t>
      </w:r>
      <w:proofErr w:type="spellStart"/>
      <w:r w:rsidRPr="00013EC5">
        <w:rPr>
          <w:rFonts w:ascii="Times New Roman" w:hAnsi="Times New Roman" w:cs="Times New Roman"/>
          <w:sz w:val="28"/>
          <w:szCs w:val="28"/>
        </w:rPr>
        <w:t>лапласовского</w:t>
      </w:r>
      <w:proofErr w:type="spellEnd"/>
      <w:r w:rsidRPr="00013EC5">
        <w:rPr>
          <w:rFonts w:ascii="Times New Roman" w:hAnsi="Times New Roman" w:cs="Times New Roman"/>
          <w:sz w:val="28"/>
          <w:szCs w:val="28"/>
        </w:rPr>
        <w:t>) детерминизма является то обстоятельство, что он ог</w:t>
      </w:r>
      <w:r>
        <w:rPr>
          <w:rFonts w:ascii="Times New Roman" w:hAnsi="Times New Roman" w:cs="Times New Roman"/>
          <w:sz w:val="28"/>
          <w:szCs w:val="28"/>
        </w:rPr>
        <w:t>раничивался одной лишь непосред</w:t>
      </w:r>
      <w:r w:rsidRPr="00013EC5">
        <w:rPr>
          <w:rFonts w:ascii="Times New Roman" w:hAnsi="Times New Roman" w:cs="Times New Roman"/>
          <w:sz w:val="28"/>
          <w:szCs w:val="28"/>
        </w:rPr>
        <w:t>ственно действующей причинностью, тракту</w:t>
      </w:r>
      <w:r>
        <w:rPr>
          <w:rFonts w:ascii="Times New Roman" w:hAnsi="Times New Roman" w:cs="Times New Roman"/>
          <w:sz w:val="28"/>
          <w:szCs w:val="28"/>
        </w:rPr>
        <w:t>емой чисто ме</w:t>
      </w:r>
      <w:r w:rsidRPr="00013EC5">
        <w:rPr>
          <w:rFonts w:ascii="Times New Roman" w:hAnsi="Times New Roman" w:cs="Times New Roman"/>
          <w:sz w:val="28"/>
          <w:szCs w:val="28"/>
        </w:rPr>
        <w:t>ханистически: объективная природа случайности отрицалась, вероятностные связи выводились за пределы детерминизма и противопоставлялись материальной детерминации явлений. Современное поним</w:t>
      </w:r>
      <w:r>
        <w:rPr>
          <w:rFonts w:ascii="Times New Roman" w:hAnsi="Times New Roman" w:cs="Times New Roman"/>
          <w:sz w:val="28"/>
          <w:szCs w:val="28"/>
        </w:rPr>
        <w:t>ание принципа детерминизма пред</w:t>
      </w:r>
      <w:r w:rsidRPr="00013EC5">
        <w:rPr>
          <w:rFonts w:ascii="Times New Roman" w:hAnsi="Times New Roman" w:cs="Times New Roman"/>
          <w:sz w:val="28"/>
          <w:szCs w:val="28"/>
        </w:rPr>
        <w:t>полагает наличие разнообразных объективно существующих форм взаимосвязи явлений, многие из которых выражаются в виде соотношений, не и</w:t>
      </w:r>
      <w:r>
        <w:rPr>
          <w:rFonts w:ascii="Times New Roman" w:hAnsi="Times New Roman" w:cs="Times New Roman"/>
          <w:sz w:val="28"/>
          <w:szCs w:val="28"/>
        </w:rPr>
        <w:t>меющих непосредственно причинно</w:t>
      </w:r>
      <w:r w:rsidRPr="00013EC5">
        <w:rPr>
          <w:rFonts w:ascii="Times New Roman" w:hAnsi="Times New Roman" w:cs="Times New Roman"/>
          <w:sz w:val="28"/>
          <w:szCs w:val="28"/>
        </w:rPr>
        <w:t>го характера, то есть пр</w:t>
      </w:r>
      <w:r>
        <w:rPr>
          <w:rFonts w:ascii="Times New Roman" w:hAnsi="Times New Roman" w:cs="Times New Roman"/>
          <w:sz w:val="28"/>
          <w:szCs w:val="28"/>
        </w:rPr>
        <w:t>ямо не содержащих момента порож</w:t>
      </w:r>
      <w:r w:rsidRPr="00013EC5">
        <w:rPr>
          <w:rFonts w:ascii="Times New Roman" w:hAnsi="Times New Roman" w:cs="Times New Roman"/>
          <w:sz w:val="28"/>
          <w:szCs w:val="28"/>
        </w:rPr>
        <w:t>дения одного другим. Сюда входят пространственные и в</w:t>
      </w:r>
      <w:r>
        <w:rPr>
          <w:rFonts w:ascii="Times New Roman" w:hAnsi="Times New Roman" w:cs="Times New Roman"/>
          <w:sz w:val="28"/>
          <w:szCs w:val="28"/>
        </w:rPr>
        <w:t>ре</w:t>
      </w:r>
      <w:r w:rsidRPr="00013EC5">
        <w:rPr>
          <w:rFonts w:ascii="Times New Roman" w:hAnsi="Times New Roman" w:cs="Times New Roman"/>
          <w:sz w:val="28"/>
          <w:szCs w:val="28"/>
        </w:rPr>
        <w:t>менные корреляции, функциональные зависимости и т.д. В том числе, в современной науке, в отличие от детерминизма классической науки, ос</w:t>
      </w:r>
      <w:r>
        <w:rPr>
          <w:rFonts w:ascii="Times New Roman" w:hAnsi="Times New Roman" w:cs="Times New Roman"/>
          <w:sz w:val="28"/>
          <w:szCs w:val="28"/>
        </w:rPr>
        <w:t>обенно важными оказываются соот</w:t>
      </w:r>
      <w:r w:rsidRPr="00013EC5">
        <w:rPr>
          <w:rFonts w:ascii="Times New Roman" w:hAnsi="Times New Roman" w:cs="Times New Roman"/>
          <w:sz w:val="28"/>
          <w:szCs w:val="28"/>
        </w:rPr>
        <w:t>ношения неопределенност</w:t>
      </w:r>
      <w:r>
        <w:rPr>
          <w:rFonts w:ascii="Times New Roman" w:hAnsi="Times New Roman" w:cs="Times New Roman"/>
          <w:sz w:val="28"/>
          <w:szCs w:val="28"/>
        </w:rPr>
        <w:t xml:space="preserve">ей, формулируемые на языке </w:t>
      </w:r>
      <w:r>
        <w:rPr>
          <w:rFonts w:ascii="Times New Roman" w:hAnsi="Times New Roman" w:cs="Times New Roman"/>
          <w:sz w:val="28"/>
          <w:szCs w:val="28"/>
        </w:rPr>
        <w:lastRenderedPageBreak/>
        <w:t>веро</w:t>
      </w:r>
      <w:r w:rsidRPr="00013EC5">
        <w:rPr>
          <w:rFonts w:ascii="Times New Roman" w:hAnsi="Times New Roman" w:cs="Times New Roman"/>
          <w:sz w:val="28"/>
          <w:szCs w:val="28"/>
        </w:rPr>
        <w:t>ятностных законов или соотношения нечетких множеств, или интервальных величин и т.д. (см., например, [59]).</w:t>
      </w:r>
    </w:p>
    <w:p w:rsidR="001B7680" w:rsidRPr="00013EC5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EC5">
        <w:rPr>
          <w:rFonts w:ascii="Times New Roman" w:hAnsi="Times New Roman" w:cs="Times New Roman"/>
          <w:sz w:val="28"/>
          <w:szCs w:val="28"/>
        </w:rPr>
        <w:t>Однако все формы реа</w:t>
      </w:r>
      <w:r>
        <w:rPr>
          <w:rFonts w:ascii="Times New Roman" w:hAnsi="Times New Roman" w:cs="Times New Roman"/>
          <w:sz w:val="28"/>
          <w:szCs w:val="28"/>
        </w:rPr>
        <w:t xml:space="preserve">льных взаимосвязей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явлений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</w:t>
      </w:r>
      <w:r w:rsidRPr="00013EC5">
        <w:rPr>
          <w:rFonts w:ascii="Times New Roman" w:hAnsi="Times New Roman" w:cs="Times New Roman"/>
          <w:sz w:val="28"/>
          <w:szCs w:val="28"/>
        </w:rPr>
        <w:t>нечном счете складываю</w:t>
      </w:r>
      <w:r>
        <w:rPr>
          <w:rFonts w:ascii="Times New Roman" w:hAnsi="Times New Roman" w:cs="Times New Roman"/>
          <w:sz w:val="28"/>
          <w:szCs w:val="28"/>
        </w:rPr>
        <w:t>тся на основе всеобщей действую</w:t>
      </w:r>
      <w:r w:rsidRPr="00013EC5">
        <w:rPr>
          <w:rFonts w:ascii="Times New Roman" w:hAnsi="Times New Roman" w:cs="Times New Roman"/>
          <w:sz w:val="28"/>
          <w:szCs w:val="28"/>
        </w:rPr>
        <w:t>щей причинности, вне кот</w:t>
      </w:r>
      <w:r>
        <w:rPr>
          <w:rFonts w:ascii="Times New Roman" w:hAnsi="Times New Roman" w:cs="Times New Roman"/>
          <w:sz w:val="28"/>
          <w:szCs w:val="28"/>
        </w:rPr>
        <w:t>орой не существует ни одно явле</w:t>
      </w:r>
      <w:r w:rsidRPr="00013EC5">
        <w:rPr>
          <w:rFonts w:ascii="Times New Roman" w:hAnsi="Times New Roman" w:cs="Times New Roman"/>
          <w:sz w:val="28"/>
          <w:szCs w:val="28"/>
        </w:rPr>
        <w:t xml:space="preserve">ние действительности. В том числе, и такие события, называемые случайными, </w:t>
      </w:r>
      <w:r>
        <w:rPr>
          <w:rFonts w:ascii="Times New Roman" w:hAnsi="Times New Roman" w:cs="Times New Roman"/>
          <w:sz w:val="28"/>
          <w:szCs w:val="28"/>
        </w:rPr>
        <w:t>в совокупности которых выявляют</w:t>
      </w:r>
      <w:r w:rsidRPr="00013EC5">
        <w:rPr>
          <w:rFonts w:ascii="Times New Roman" w:hAnsi="Times New Roman" w:cs="Times New Roman"/>
          <w:sz w:val="28"/>
          <w:szCs w:val="28"/>
        </w:rPr>
        <w:t xml:space="preserve">ся статистические законы. </w:t>
      </w:r>
      <w:r>
        <w:rPr>
          <w:rFonts w:ascii="Times New Roman" w:hAnsi="Times New Roman" w:cs="Times New Roman"/>
          <w:sz w:val="28"/>
          <w:szCs w:val="28"/>
        </w:rPr>
        <w:t>В последнее время теория вероят</w:t>
      </w:r>
      <w:r w:rsidRPr="00013EC5">
        <w:rPr>
          <w:rFonts w:ascii="Times New Roman" w:hAnsi="Times New Roman" w:cs="Times New Roman"/>
          <w:sz w:val="28"/>
          <w:szCs w:val="28"/>
        </w:rPr>
        <w:t>ностей, математическая стат</w:t>
      </w:r>
      <w:r>
        <w:rPr>
          <w:rFonts w:ascii="Times New Roman" w:hAnsi="Times New Roman" w:cs="Times New Roman"/>
          <w:sz w:val="28"/>
          <w:szCs w:val="28"/>
        </w:rPr>
        <w:t>истика и т.д. все больше внедря</w:t>
      </w:r>
      <w:r w:rsidRPr="00013EC5">
        <w:rPr>
          <w:rFonts w:ascii="Times New Roman" w:hAnsi="Times New Roman" w:cs="Times New Roman"/>
          <w:sz w:val="28"/>
          <w:szCs w:val="28"/>
        </w:rPr>
        <w:t>ются в исследования в общественных, гуманитарных науках.</w:t>
      </w:r>
    </w:p>
    <w:p w:rsidR="001B7680" w:rsidRPr="00013EC5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EC5">
        <w:rPr>
          <w:rFonts w:ascii="Times New Roman" w:hAnsi="Times New Roman" w:cs="Times New Roman"/>
          <w:sz w:val="28"/>
          <w:szCs w:val="28"/>
        </w:rPr>
        <w:t xml:space="preserve">Принцип соответствия. В своем первоначальном виде принцип соответствия </w:t>
      </w:r>
      <w:r>
        <w:rPr>
          <w:rFonts w:ascii="Times New Roman" w:hAnsi="Times New Roman" w:cs="Times New Roman"/>
          <w:sz w:val="28"/>
          <w:szCs w:val="28"/>
        </w:rPr>
        <w:t>был сформулирован как «эмпириче</w:t>
      </w:r>
      <w:r w:rsidRPr="00013EC5">
        <w:rPr>
          <w:rFonts w:ascii="Times New Roman" w:hAnsi="Times New Roman" w:cs="Times New Roman"/>
          <w:sz w:val="28"/>
          <w:szCs w:val="28"/>
        </w:rPr>
        <w:t>ское правило», выражающее закономерную связь в форме предельного перехода между теорией атома, основанной на квантовых постулатах, и классической механикой; а также между специальной теорией относительности и классической механикой. Так, например, условно выделяются четыре механики: классическая механика И. Ньютона (соответствующая большим массам, то есть массам, много большим массы эл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3EC5">
        <w:rPr>
          <w:rFonts w:ascii="Times New Roman" w:hAnsi="Times New Roman" w:cs="Times New Roman"/>
          <w:sz w:val="28"/>
          <w:szCs w:val="28"/>
        </w:rPr>
        <w:t xml:space="preserve">ментарных частиц, и малым скоростям, то есть скоростям, много меньшим скорости света), релятивистская механика – теория относительности А. Эйнштейна («большие» массы, «большие» скорости), квантовая механика («малые» </w:t>
      </w:r>
      <w:proofErr w:type="spellStart"/>
      <w:r w:rsidRPr="00013EC5">
        <w:rPr>
          <w:rFonts w:ascii="Times New Roman" w:hAnsi="Times New Roman" w:cs="Times New Roman"/>
          <w:sz w:val="28"/>
          <w:szCs w:val="28"/>
        </w:rPr>
        <w:t>массы</w:t>
      </w:r>
      <w:proofErr w:type="gramStart"/>
      <w:r w:rsidRPr="00013EC5">
        <w:rPr>
          <w:rFonts w:ascii="Times New Roman" w:hAnsi="Times New Roman" w:cs="Times New Roman"/>
          <w:sz w:val="28"/>
          <w:szCs w:val="28"/>
        </w:rPr>
        <w:t>,«</w:t>
      </w:r>
      <w:proofErr w:type="gramEnd"/>
      <w:r w:rsidRPr="00013EC5">
        <w:rPr>
          <w:rFonts w:ascii="Times New Roman" w:hAnsi="Times New Roman" w:cs="Times New Roman"/>
          <w:sz w:val="28"/>
          <w:szCs w:val="28"/>
        </w:rPr>
        <w:t>малые</w:t>
      </w:r>
      <w:proofErr w:type="spellEnd"/>
      <w:r w:rsidRPr="00013EC5">
        <w:rPr>
          <w:rFonts w:ascii="Times New Roman" w:hAnsi="Times New Roman" w:cs="Times New Roman"/>
          <w:sz w:val="28"/>
          <w:szCs w:val="28"/>
        </w:rPr>
        <w:t>» скорости) и релятивистская квантовая механика («малые» массы, «больш</w:t>
      </w:r>
      <w:r>
        <w:rPr>
          <w:rFonts w:ascii="Times New Roman" w:hAnsi="Times New Roman" w:cs="Times New Roman"/>
          <w:sz w:val="28"/>
          <w:szCs w:val="28"/>
        </w:rPr>
        <w:t>ие» скорости). Они полностью со</w:t>
      </w:r>
      <w:r w:rsidRPr="00013EC5">
        <w:rPr>
          <w:rFonts w:ascii="Times New Roman" w:hAnsi="Times New Roman" w:cs="Times New Roman"/>
          <w:sz w:val="28"/>
          <w:szCs w:val="28"/>
        </w:rPr>
        <w:t xml:space="preserve">гласуются между собой «на стыках». </w:t>
      </w:r>
      <w:proofErr w:type="gramStart"/>
      <w:r w:rsidRPr="00013EC5">
        <w:rPr>
          <w:rFonts w:ascii="Times New Roman" w:hAnsi="Times New Roman" w:cs="Times New Roman"/>
          <w:sz w:val="28"/>
          <w:szCs w:val="28"/>
        </w:rPr>
        <w:t>В процессе дальнейшего развития научного знания истинность принципа соответствия была доказана практически для всех важнейших открытий в физике, а вслед за этим и в других науках, после чего стала возможной его обобщенна</w:t>
      </w:r>
      <w:r>
        <w:rPr>
          <w:rFonts w:ascii="Times New Roman" w:hAnsi="Times New Roman" w:cs="Times New Roman"/>
          <w:sz w:val="28"/>
          <w:szCs w:val="28"/>
        </w:rPr>
        <w:t>я формулировка: теории, справед</w:t>
      </w:r>
      <w:r w:rsidRPr="00013EC5">
        <w:rPr>
          <w:rFonts w:ascii="Times New Roman" w:hAnsi="Times New Roman" w:cs="Times New Roman"/>
          <w:sz w:val="28"/>
          <w:szCs w:val="28"/>
        </w:rPr>
        <w:t>ливость которых экспериментально установлена для той или иной области явлений, с появлением новых, более общих теорий не отбрасываются как нечто ложное, но сохраняют свое значение для</w:t>
      </w:r>
      <w:proofErr w:type="gramEnd"/>
      <w:r w:rsidRPr="00013EC5">
        <w:rPr>
          <w:rFonts w:ascii="Times New Roman" w:hAnsi="Times New Roman" w:cs="Times New Roman"/>
          <w:sz w:val="28"/>
          <w:szCs w:val="28"/>
        </w:rPr>
        <w:t xml:space="preserve"> прежней области явлений как предельная форма и частный случай</w:t>
      </w:r>
      <w:r>
        <w:rPr>
          <w:rFonts w:ascii="Times New Roman" w:hAnsi="Times New Roman" w:cs="Times New Roman"/>
          <w:sz w:val="28"/>
          <w:szCs w:val="28"/>
        </w:rPr>
        <w:t xml:space="preserve"> новых теорий. Выводы новых тео</w:t>
      </w:r>
      <w:r w:rsidRPr="00013EC5">
        <w:rPr>
          <w:rFonts w:ascii="Times New Roman" w:hAnsi="Times New Roman" w:cs="Times New Roman"/>
          <w:sz w:val="28"/>
          <w:szCs w:val="28"/>
        </w:rPr>
        <w:t>рий в той области, где бы</w:t>
      </w:r>
      <w:r>
        <w:rPr>
          <w:rFonts w:ascii="Times New Roman" w:hAnsi="Times New Roman" w:cs="Times New Roman"/>
          <w:sz w:val="28"/>
          <w:szCs w:val="28"/>
        </w:rPr>
        <w:t xml:space="preserve">ла </w:t>
      </w:r>
      <w:r>
        <w:rPr>
          <w:rFonts w:ascii="Times New Roman" w:hAnsi="Times New Roman" w:cs="Times New Roman"/>
          <w:sz w:val="28"/>
          <w:szCs w:val="28"/>
        </w:rPr>
        <w:lastRenderedPageBreak/>
        <w:t>справедлива старая «классиче</w:t>
      </w:r>
      <w:r w:rsidRPr="00013EC5">
        <w:rPr>
          <w:rFonts w:ascii="Times New Roman" w:hAnsi="Times New Roman" w:cs="Times New Roman"/>
          <w:sz w:val="28"/>
          <w:szCs w:val="28"/>
        </w:rPr>
        <w:t>ская» теория, переходят в выводы классической теории. Необходимо отметить, что строгое выполнение принципа соответствия имеет место в рамках эволюционного развития науки. Но, не исключены ситуации «научных революций», когда новая теория опровергает предшествующую и замещает ее. Принцип соответствия означает, в частности</w:t>
      </w:r>
      <w:r>
        <w:rPr>
          <w:rFonts w:ascii="Times New Roman" w:hAnsi="Times New Roman" w:cs="Times New Roman"/>
          <w:sz w:val="28"/>
          <w:szCs w:val="28"/>
        </w:rPr>
        <w:t>, и преемст</w:t>
      </w:r>
      <w:r w:rsidRPr="00013EC5">
        <w:rPr>
          <w:rFonts w:ascii="Times New Roman" w:hAnsi="Times New Roman" w:cs="Times New Roman"/>
          <w:sz w:val="28"/>
          <w:szCs w:val="28"/>
        </w:rPr>
        <w:t xml:space="preserve">венность научных теорий. </w:t>
      </w:r>
      <w:proofErr w:type="gramStart"/>
      <w:r w:rsidRPr="00013EC5">
        <w:rPr>
          <w:rFonts w:ascii="Times New Roman" w:hAnsi="Times New Roman" w:cs="Times New Roman"/>
          <w:sz w:val="28"/>
          <w:szCs w:val="28"/>
        </w:rPr>
        <w:t xml:space="preserve">На необходимость следования принципу соответствия </w:t>
      </w:r>
      <w:r>
        <w:rPr>
          <w:rFonts w:ascii="Times New Roman" w:hAnsi="Times New Roman" w:cs="Times New Roman"/>
          <w:sz w:val="28"/>
          <w:szCs w:val="28"/>
        </w:rPr>
        <w:t>приходится обращать внимание ис</w:t>
      </w:r>
      <w:r w:rsidRPr="00013EC5">
        <w:rPr>
          <w:rFonts w:ascii="Times New Roman" w:hAnsi="Times New Roman" w:cs="Times New Roman"/>
          <w:sz w:val="28"/>
          <w:szCs w:val="28"/>
        </w:rPr>
        <w:t>следователей, поскольку в последнее время в гуманитарных и общественных науках стали появляться работы, особенно выполненные людьми, пришедшими в эти отрасли науки из других, «сильных» областей научного знания, в которых делаются попытки создать новые теории, концепции и т.п., мало связанные или никак</w:t>
      </w:r>
      <w:r>
        <w:rPr>
          <w:rFonts w:ascii="Times New Roman" w:hAnsi="Times New Roman" w:cs="Times New Roman"/>
          <w:sz w:val="28"/>
          <w:szCs w:val="28"/>
        </w:rPr>
        <w:t xml:space="preserve"> не связанные с прежними теория</w:t>
      </w:r>
      <w:r w:rsidRPr="00013EC5">
        <w:rPr>
          <w:rFonts w:ascii="Times New Roman" w:hAnsi="Times New Roman" w:cs="Times New Roman"/>
          <w:sz w:val="28"/>
          <w:szCs w:val="28"/>
        </w:rPr>
        <w:t>ми.</w:t>
      </w:r>
      <w:proofErr w:type="gramEnd"/>
      <w:r w:rsidRPr="00013EC5">
        <w:rPr>
          <w:rFonts w:ascii="Times New Roman" w:hAnsi="Times New Roman" w:cs="Times New Roman"/>
          <w:sz w:val="28"/>
          <w:szCs w:val="28"/>
        </w:rPr>
        <w:t xml:space="preserve"> Новые теоретические построения </w:t>
      </w:r>
      <w:proofErr w:type="gramStart"/>
      <w:r w:rsidRPr="00013EC5">
        <w:rPr>
          <w:rFonts w:ascii="Times New Roman" w:hAnsi="Times New Roman" w:cs="Times New Roman"/>
          <w:sz w:val="28"/>
          <w:szCs w:val="28"/>
        </w:rPr>
        <w:t>бывают</w:t>
      </w:r>
      <w:proofErr w:type="gramEnd"/>
      <w:r w:rsidRPr="00013EC5">
        <w:rPr>
          <w:rFonts w:ascii="Times New Roman" w:hAnsi="Times New Roman" w:cs="Times New Roman"/>
          <w:sz w:val="28"/>
          <w:szCs w:val="28"/>
        </w:rPr>
        <w:t xml:space="preserve"> полезны для развития науки, но если о</w:t>
      </w:r>
      <w:r>
        <w:rPr>
          <w:rFonts w:ascii="Times New Roman" w:hAnsi="Times New Roman" w:cs="Times New Roman"/>
          <w:sz w:val="28"/>
          <w:szCs w:val="28"/>
        </w:rPr>
        <w:t>ни не будут соотноситься с преж</w:t>
      </w:r>
      <w:r w:rsidRPr="00013EC5">
        <w:rPr>
          <w:rFonts w:ascii="Times New Roman" w:hAnsi="Times New Roman" w:cs="Times New Roman"/>
          <w:sz w:val="28"/>
          <w:szCs w:val="28"/>
        </w:rPr>
        <w:t>ними, то наука перестанет быть цельной, а ученые в скором времени вообще перестанут понимать друг друга.</w:t>
      </w:r>
    </w:p>
    <w:p w:rsidR="001B7680" w:rsidRPr="00013EC5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EC5">
        <w:rPr>
          <w:rFonts w:ascii="Times New Roman" w:hAnsi="Times New Roman" w:cs="Times New Roman"/>
          <w:sz w:val="28"/>
          <w:szCs w:val="28"/>
        </w:rPr>
        <w:t xml:space="preserve">Принцип дополнительности. Принцип дополнительности возник в результате новых </w:t>
      </w:r>
      <w:r>
        <w:rPr>
          <w:rFonts w:ascii="Times New Roman" w:hAnsi="Times New Roman" w:cs="Times New Roman"/>
          <w:sz w:val="28"/>
          <w:szCs w:val="28"/>
        </w:rPr>
        <w:t>открытий в физике также на рубе</w:t>
      </w:r>
      <w:r w:rsidRPr="00013EC5">
        <w:rPr>
          <w:rFonts w:ascii="Times New Roman" w:hAnsi="Times New Roman" w:cs="Times New Roman"/>
          <w:sz w:val="28"/>
          <w:szCs w:val="28"/>
        </w:rPr>
        <w:t>же Х</w:t>
      </w:r>
      <w:proofErr w:type="gramStart"/>
      <w:r w:rsidRPr="00013EC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013EC5">
        <w:rPr>
          <w:rFonts w:ascii="Times New Roman" w:hAnsi="Times New Roman" w:cs="Times New Roman"/>
          <w:sz w:val="28"/>
          <w:szCs w:val="28"/>
        </w:rPr>
        <w:t>Х и ХХ веков, когда выяснилось, что исследователь, изучая объект, вносит в не</w:t>
      </w:r>
      <w:r>
        <w:rPr>
          <w:rFonts w:ascii="Times New Roman" w:hAnsi="Times New Roman" w:cs="Times New Roman"/>
          <w:sz w:val="28"/>
          <w:szCs w:val="28"/>
        </w:rPr>
        <w:t>го, в том числе посредством при</w:t>
      </w:r>
      <w:r w:rsidRPr="00013EC5">
        <w:rPr>
          <w:rFonts w:ascii="Times New Roman" w:hAnsi="Times New Roman" w:cs="Times New Roman"/>
          <w:sz w:val="28"/>
          <w:szCs w:val="28"/>
        </w:rPr>
        <w:t>меняемого прибора, определенные изменения. Этот принцип был впервые сформулирован Н. Бором: воспроизведение целостности явления требу</w:t>
      </w:r>
      <w:r>
        <w:rPr>
          <w:rFonts w:ascii="Times New Roman" w:hAnsi="Times New Roman" w:cs="Times New Roman"/>
          <w:sz w:val="28"/>
          <w:szCs w:val="28"/>
        </w:rPr>
        <w:t>ет применения в познании взаимо</w:t>
      </w:r>
      <w:r w:rsidRPr="00013EC5">
        <w:rPr>
          <w:rFonts w:ascii="Times New Roman" w:hAnsi="Times New Roman" w:cs="Times New Roman"/>
          <w:sz w:val="28"/>
          <w:szCs w:val="28"/>
        </w:rPr>
        <w:t>исключающих «дополнительных» классов понятий. В физике, в частности, это означало, что получение экспериментальных данных об одних физических величинах неизменно связано с изменением данных о других величинах, дополнительных к первым (узкое – физическ</w:t>
      </w:r>
      <w:r>
        <w:rPr>
          <w:rFonts w:ascii="Times New Roman" w:hAnsi="Times New Roman" w:cs="Times New Roman"/>
          <w:sz w:val="28"/>
          <w:szCs w:val="28"/>
        </w:rPr>
        <w:t>ое – понимание принципа дополни</w:t>
      </w:r>
      <w:r w:rsidRPr="00013EC5">
        <w:rPr>
          <w:rFonts w:ascii="Times New Roman" w:hAnsi="Times New Roman" w:cs="Times New Roman"/>
          <w:sz w:val="28"/>
          <w:szCs w:val="28"/>
        </w:rPr>
        <w:t>тельности). С помощью дополнительности устанавливается эквивалентность между к</w:t>
      </w:r>
      <w:r>
        <w:rPr>
          <w:rFonts w:ascii="Times New Roman" w:hAnsi="Times New Roman" w:cs="Times New Roman"/>
          <w:sz w:val="28"/>
          <w:szCs w:val="28"/>
        </w:rPr>
        <w:t>лассами понятий, комплексно опи</w:t>
      </w:r>
      <w:r w:rsidRPr="00013EC5">
        <w:rPr>
          <w:rFonts w:ascii="Times New Roman" w:hAnsi="Times New Roman" w:cs="Times New Roman"/>
          <w:sz w:val="28"/>
          <w:szCs w:val="28"/>
        </w:rPr>
        <w:t xml:space="preserve">сывающими противоречивые ситуации в различных сферах познания (общее понимание принципа дополнительности). Принцип дополнительности существенно </w:t>
      </w:r>
      <w:r w:rsidRPr="00013EC5">
        <w:rPr>
          <w:rFonts w:ascii="Times New Roman" w:hAnsi="Times New Roman" w:cs="Times New Roman"/>
          <w:sz w:val="28"/>
          <w:szCs w:val="28"/>
        </w:rPr>
        <w:lastRenderedPageBreak/>
        <w:t>изменил весь строй науки. Если классическая наука функционировала как цельное образование, ориентированное на получение системы знаний в окончательном и завершенном виде, на однозначное исследование событий, иск</w:t>
      </w:r>
      <w:r>
        <w:rPr>
          <w:rFonts w:ascii="Times New Roman" w:hAnsi="Times New Roman" w:cs="Times New Roman"/>
          <w:sz w:val="28"/>
          <w:szCs w:val="28"/>
        </w:rPr>
        <w:t>лючение из контекста науки влия</w:t>
      </w:r>
      <w:r w:rsidRPr="00013EC5">
        <w:rPr>
          <w:rFonts w:ascii="Times New Roman" w:hAnsi="Times New Roman" w:cs="Times New Roman"/>
          <w:sz w:val="28"/>
          <w:szCs w:val="28"/>
        </w:rPr>
        <w:t>ния деятельности исследователя и используемых им средств, на оценку входящего в наличный фонд науки знания как абсолютно достоверного, то с появлением принципа до</w:t>
      </w:r>
      <w:r>
        <w:rPr>
          <w:rFonts w:ascii="Times New Roman" w:hAnsi="Times New Roman" w:cs="Times New Roman"/>
          <w:sz w:val="28"/>
          <w:szCs w:val="28"/>
        </w:rPr>
        <w:t>пол</w:t>
      </w:r>
      <w:r w:rsidRPr="00013EC5">
        <w:rPr>
          <w:rFonts w:ascii="Times New Roman" w:hAnsi="Times New Roman" w:cs="Times New Roman"/>
          <w:sz w:val="28"/>
          <w:szCs w:val="28"/>
        </w:rPr>
        <w:t>нительности ситуация изменилась.</w:t>
      </w:r>
    </w:p>
    <w:p w:rsidR="001B7680" w:rsidRPr="00013EC5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EC5">
        <w:rPr>
          <w:rFonts w:ascii="Times New Roman" w:hAnsi="Times New Roman" w:cs="Times New Roman"/>
          <w:sz w:val="28"/>
          <w:szCs w:val="28"/>
        </w:rPr>
        <w:t>Важно следующее:</w:t>
      </w:r>
    </w:p>
    <w:p w:rsidR="001B7680" w:rsidRPr="00013EC5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EC5">
        <w:rPr>
          <w:rFonts w:ascii="Times New Roman" w:hAnsi="Times New Roman" w:cs="Times New Roman"/>
          <w:sz w:val="28"/>
          <w:szCs w:val="28"/>
        </w:rPr>
        <w:t>– включение субъектной деятельности исследователя в контекст науки привело к изменению понимания предмета знания: им стала теперь не реальность «в чистом виде», а некоторый ее срез, заданный через приз</w:t>
      </w:r>
      <w:r>
        <w:rPr>
          <w:rFonts w:ascii="Times New Roman" w:hAnsi="Times New Roman" w:cs="Times New Roman"/>
          <w:sz w:val="28"/>
          <w:szCs w:val="28"/>
        </w:rPr>
        <w:t>мы принятых теоре</w:t>
      </w:r>
      <w:r w:rsidRPr="00013EC5">
        <w:rPr>
          <w:rFonts w:ascii="Times New Roman" w:hAnsi="Times New Roman" w:cs="Times New Roman"/>
          <w:sz w:val="28"/>
          <w:szCs w:val="28"/>
        </w:rPr>
        <w:t>тических и эмпирических средств и способов ее освоения познающим субъектом;</w:t>
      </w:r>
    </w:p>
    <w:p w:rsidR="001B7680" w:rsidRPr="00013EC5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EC5">
        <w:rPr>
          <w:rFonts w:ascii="Times New Roman" w:hAnsi="Times New Roman" w:cs="Times New Roman"/>
          <w:sz w:val="28"/>
          <w:szCs w:val="28"/>
        </w:rPr>
        <w:t xml:space="preserve">– взаимодействие изучаемого объекта с исследователем (в том числе посредством приборов) не может не привести </w:t>
      </w:r>
      <w:proofErr w:type="gramStart"/>
      <w:r w:rsidRPr="00013EC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13EC5">
        <w:rPr>
          <w:rFonts w:ascii="Times New Roman" w:hAnsi="Times New Roman" w:cs="Times New Roman"/>
          <w:sz w:val="28"/>
          <w:szCs w:val="28"/>
        </w:rPr>
        <w:t xml:space="preserve"> различной </w:t>
      </w:r>
      <w:proofErr w:type="spellStart"/>
      <w:r w:rsidRPr="00013EC5">
        <w:rPr>
          <w:rFonts w:ascii="Times New Roman" w:hAnsi="Times New Roman" w:cs="Times New Roman"/>
          <w:sz w:val="28"/>
          <w:szCs w:val="28"/>
        </w:rPr>
        <w:t>проявляемости</w:t>
      </w:r>
      <w:proofErr w:type="spellEnd"/>
      <w:r w:rsidRPr="00013EC5">
        <w:rPr>
          <w:rFonts w:ascii="Times New Roman" w:hAnsi="Times New Roman" w:cs="Times New Roman"/>
          <w:sz w:val="28"/>
          <w:szCs w:val="28"/>
        </w:rPr>
        <w:t xml:space="preserve"> свойств объекта в зависимости от типа его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с познающим субъектом в различ</w:t>
      </w:r>
      <w:r w:rsidRPr="00013EC5">
        <w:rPr>
          <w:rFonts w:ascii="Times New Roman" w:hAnsi="Times New Roman" w:cs="Times New Roman"/>
          <w:sz w:val="28"/>
          <w:szCs w:val="28"/>
        </w:rPr>
        <w:t xml:space="preserve">ных, часто взаимоисключающих условиях. А это означает правомерность и равноправие различных научных описаний объекта, в том числе различных теорий, описывающих один и тот же объект, одну и ту же предметную область. Поэтому, очевидно, </w:t>
      </w:r>
      <w:proofErr w:type="spellStart"/>
      <w:r w:rsidRPr="00013EC5">
        <w:rPr>
          <w:rFonts w:ascii="Times New Roman" w:hAnsi="Times New Roman" w:cs="Times New Roman"/>
          <w:sz w:val="28"/>
          <w:szCs w:val="28"/>
        </w:rPr>
        <w:t>булгаковский</w:t>
      </w:r>
      <w:proofErr w:type="spellEnd"/>
      <w:r w:rsidRPr="00013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EC5">
        <w:rPr>
          <w:rFonts w:ascii="Times New Roman" w:hAnsi="Times New Roman" w:cs="Times New Roman"/>
          <w:sz w:val="28"/>
          <w:szCs w:val="28"/>
        </w:rPr>
        <w:t>Воланд</w:t>
      </w:r>
      <w:proofErr w:type="spellEnd"/>
      <w:r w:rsidRPr="00013EC5">
        <w:rPr>
          <w:rFonts w:ascii="Times New Roman" w:hAnsi="Times New Roman" w:cs="Times New Roman"/>
          <w:sz w:val="28"/>
          <w:szCs w:val="28"/>
        </w:rPr>
        <w:t xml:space="preserve"> и говорит: «Все теории </w:t>
      </w:r>
      <w:proofErr w:type="spellStart"/>
      <w:proofErr w:type="gramStart"/>
      <w:r w:rsidRPr="00013EC5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013EC5">
        <w:rPr>
          <w:rFonts w:ascii="Times New Roman" w:hAnsi="Times New Roman" w:cs="Times New Roman"/>
          <w:sz w:val="28"/>
          <w:szCs w:val="28"/>
        </w:rPr>
        <w:t>óят</w:t>
      </w:r>
      <w:proofErr w:type="spellEnd"/>
      <w:r w:rsidRPr="00013EC5">
        <w:rPr>
          <w:rFonts w:ascii="Times New Roman" w:hAnsi="Times New Roman" w:cs="Times New Roman"/>
          <w:sz w:val="28"/>
          <w:szCs w:val="28"/>
        </w:rPr>
        <w:t xml:space="preserve"> одна другой».</w:t>
      </w:r>
    </w:p>
    <w:p w:rsidR="001B7680" w:rsidRPr="00013EC5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EC5">
        <w:rPr>
          <w:rFonts w:ascii="Times New Roman" w:hAnsi="Times New Roman" w:cs="Times New Roman"/>
          <w:sz w:val="28"/>
          <w:szCs w:val="28"/>
        </w:rPr>
        <w:t xml:space="preserve">Важно подчеркнуть, что одна и та же предметная область может, в соответствии с </w:t>
      </w:r>
      <w:r>
        <w:rPr>
          <w:rFonts w:ascii="Times New Roman" w:hAnsi="Times New Roman" w:cs="Times New Roman"/>
          <w:sz w:val="28"/>
          <w:szCs w:val="28"/>
        </w:rPr>
        <w:t>принципом дополнительности, опи</w:t>
      </w:r>
      <w:r w:rsidRPr="00013EC5">
        <w:rPr>
          <w:rFonts w:ascii="Times New Roman" w:hAnsi="Times New Roman" w:cs="Times New Roman"/>
          <w:sz w:val="28"/>
          <w:szCs w:val="28"/>
        </w:rPr>
        <w:t xml:space="preserve">сываться разными теориями. Та же классическая механика может быть описана не только </w:t>
      </w:r>
      <w:proofErr w:type="gramStart"/>
      <w:r w:rsidRPr="00013EC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13E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3EC5">
        <w:rPr>
          <w:rFonts w:ascii="Times New Roman" w:hAnsi="Times New Roman" w:cs="Times New Roman"/>
          <w:sz w:val="28"/>
          <w:szCs w:val="28"/>
        </w:rPr>
        <w:t>известной</w:t>
      </w:r>
      <w:proofErr w:type="gramEnd"/>
      <w:r w:rsidRPr="00013EC5">
        <w:rPr>
          <w:rFonts w:ascii="Times New Roman" w:hAnsi="Times New Roman" w:cs="Times New Roman"/>
          <w:sz w:val="28"/>
          <w:szCs w:val="28"/>
        </w:rPr>
        <w:t xml:space="preserve"> по школьным учебникам физики механикой Ньютона, но и механикой У. Гамильтона, механикой Г. Герца, механикой К. Якоби.</w:t>
      </w:r>
    </w:p>
    <w:p w:rsidR="001B7680" w:rsidRPr="00013EC5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EC5">
        <w:rPr>
          <w:rFonts w:ascii="Times New Roman" w:hAnsi="Times New Roman" w:cs="Times New Roman"/>
          <w:sz w:val="28"/>
          <w:szCs w:val="28"/>
        </w:rPr>
        <w:t>Они различаются исходными позициями – что берется за основные неопределяемые</w:t>
      </w:r>
      <w:r>
        <w:rPr>
          <w:rFonts w:ascii="Times New Roman" w:hAnsi="Times New Roman" w:cs="Times New Roman"/>
          <w:sz w:val="28"/>
          <w:szCs w:val="28"/>
        </w:rPr>
        <w:t xml:space="preserve"> величины – сила, импульс, энер</w:t>
      </w:r>
      <w:r w:rsidRPr="00013EC5">
        <w:rPr>
          <w:rFonts w:ascii="Times New Roman" w:hAnsi="Times New Roman" w:cs="Times New Roman"/>
          <w:sz w:val="28"/>
          <w:szCs w:val="28"/>
        </w:rPr>
        <w:t xml:space="preserve">гия и т.д. [35]. Точно так </w:t>
      </w:r>
      <w:r>
        <w:rPr>
          <w:rFonts w:ascii="Times New Roman" w:hAnsi="Times New Roman" w:cs="Times New Roman"/>
          <w:sz w:val="28"/>
          <w:szCs w:val="28"/>
        </w:rPr>
        <w:t>же в психологии: существует мно</w:t>
      </w:r>
      <w:r w:rsidRPr="00013EC5">
        <w:rPr>
          <w:rFonts w:ascii="Times New Roman" w:hAnsi="Times New Roman" w:cs="Times New Roman"/>
          <w:sz w:val="28"/>
          <w:szCs w:val="28"/>
        </w:rPr>
        <w:t xml:space="preserve">жество психологий: если за основу берется образ – </w:t>
      </w:r>
      <w:proofErr w:type="spellStart"/>
      <w:proofErr w:type="gramStart"/>
      <w:r w:rsidRPr="00013EC5">
        <w:rPr>
          <w:rFonts w:ascii="Times New Roman" w:hAnsi="Times New Roman" w:cs="Times New Roman"/>
          <w:sz w:val="28"/>
          <w:szCs w:val="28"/>
        </w:rPr>
        <w:t>гештальт</w:t>
      </w:r>
      <w:proofErr w:type="spellEnd"/>
      <w:r w:rsidRPr="00013EC5">
        <w:rPr>
          <w:rFonts w:ascii="Times New Roman" w:hAnsi="Times New Roman" w:cs="Times New Roman"/>
          <w:sz w:val="28"/>
          <w:szCs w:val="28"/>
        </w:rPr>
        <w:t>-психология</w:t>
      </w:r>
      <w:proofErr w:type="gramEnd"/>
      <w:r w:rsidRPr="00013EC5">
        <w:rPr>
          <w:rFonts w:ascii="Times New Roman" w:hAnsi="Times New Roman" w:cs="Times New Roman"/>
          <w:sz w:val="28"/>
          <w:szCs w:val="28"/>
        </w:rPr>
        <w:t>, если поведение – бихевиоризм и т.д. [67].</w:t>
      </w:r>
    </w:p>
    <w:p w:rsidR="001B7680" w:rsidRPr="00013EC5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3EC5">
        <w:rPr>
          <w:rFonts w:ascii="Times New Roman" w:hAnsi="Times New Roman" w:cs="Times New Roman"/>
          <w:sz w:val="28"/>
          <w:szCs w:val="28"/>
        </w:rPr>
        <w:lastRenderedPageBreak/>
        <w:t xml:space="preserve">Или, например, в настоящее время многие социально-экономические системы </w:t>
      </w:r>
      <w:r>
        <w:rPr>
          <w:rFonts w:ascii="Times New Roman" w:hAnsi="Times New Roman" w:cs="Times New Roman"/>
          <w:sz w:val="28"/>
          <w:szCs w:val="28"/>
        </w:rPr>
        <w:t>исследуются посредством построе</w:t>
      </w:r>
      <w:r w:rsidRPr="00013EC5">
        <w:rPr>
          <w:rFonts w:ascii="Times New Roman" w:hAnsi="Times New Roman" w:cs="Times New Roman"/>
          <w:sz w:val="28"/>
          <w:szCs w:val="28"/>
        </w:rPr>
        <w:t xml:space="preserve">ния математических моделей с использованием различных разделов математики: </w:t>
      </w:r>
      <w:r>
        <w:rPr>
          <w:rFonts w:ascii="Times New Roman" w:hAnsi="Times New Roman" w:cs="Times New Roman"/>
          <w:sz w:val="28"/>
          <w:szCs w:val="28"/>
        </w:rPr>
        <w:t>дифференциальных уравнений, тео</w:t>
      </w:r>
      <w:r w:rsidRPr="00013EC5">
        <w:rPr>
          <w:rFonts w:ascii="Times New Roman" w:hAnsi="Times New Roman" w:cs="Times New Roman"/>
          <w:sz w:val="28"/>
          <w:szCs w:val="28"/>
        </w:rPr>
        <w:t>рии вероятностей, теории игр и др. При этом интерпретация результатов моделирования о</w:t>
      </w:r>
      <w:r>
        <w:rPr>
          <w:rFonts w:ascii="Times New Roman" w:hAnsi="Times New Roman" w:cs="Times New Roman"/>
          <w:sz w:val="28"/>
          <w:szCs w:val="28"/>
        </w:rPr>
        <w:t>дних и тех же явлений, процес</w:t>
      </w:r>
      <w:r w:rsidRPr="00013EC5">
        <w:rPr>
          <w:rFonts w:ascii="Times New Roman" w:hAnsi="Times New Roman" w:cs="Times New Roman"/>
          <w:sz w:val="28"/>
          <w:szCs w:val="28"/>
        </w:rPr>
        <w:t>сов с использованием разных математических средств дает хотя и близкие, но все же разные выводы [57, 59].</w:t>
      </w:r>
      <w:proofErr w:type="gramEnd"/>
      <w:r w:rsidRPr="00013EC5">
        <w:rPr>
          <w:rFonts w:ascii="Times New Roman" w:hAnsi="Times New Roman" w:cs="Times New Roman"/>
          <w:sz w:val="28"/>
          <w:szCs w:val="28"/>
        </w:rPr>
        <w:t xml:space="preserve"> В целом, в соответствии с указанны</w:t>
      </w:r>
      <w:r>
        <w:rPr>
          <w:rFonts w:ascii="Times New Roman" w:hAnsi="Times New Roman" w:cs="Times New Roman"/>
          <w:sz w:val="28"/>
          <w:szCs w:val="28"/>
        </w:rPr>
        <w:t>ми выше тремя принципами научно</w:t>
      </w:r>
      <w:r w:rsidRPr="00013EC5">
        <w:rPr>
          <w:rFonts w:ascii="Times New Roman" w:hAnsi="Times New Roman" w:cs="Times New Roman"/>
          <w:sz w:val="28"/>
          <w:szCs w:val="28"/>
        </w:rPr>
        <w:t>го познания, различия между классической и «некласси</w:t>
      </w:r>
      <w:r>
        <w:rPr>
          <w:rFonts w:ascii="Times New Roman" w:hAnsi="Times New Roman" w:cs="Times New Roman"/>
          <w:sz w:val="28"/>
          <w:szCs w:val="28"/>
        </w:rPr>
        <w:t>че</w:t>
      </w:r>
      <w:r w:rsidRPr="00013EC5">
        <w:rPr>
          <w:rFonts w:ascii="Times New Roman" w:hAnsi="Times New Roman" w:cs="Times New Roman"/>
          <w:sz w:val="28"/>
          <w:szCs w:val="28"/>
        </w:rPr>
        <w:t>ской», современной наукой могут быть представлены в виде</w:t>
      </w:r>
      <w:proofErr w:type="gramStart"/>
      <w:r w:rsidRPr="00013EC5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013EC5">
        <w:rPr>
          <w:rFonts w:ascii="Times New Roman" w:hAnsi="Times New Roman" w:cs="Times New Roman"/>
          <w:sz w:val="28"/>
          <w:szCs w:val="28"/>
        </w:rPr>
        <w:t>абл. 2 [23] .</w:t>
      </w:r>
    </w:p>
    <w:p w:rsidR="001B7680" w:rsidRPr="001D198E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98E">
        <w:rPr>
          <w:rFonts w:ascii="Times New Roman" w:hAnsi="Times New Roman" w:cs="Times New Roman"/>
          <w:sz w:val="28"/>
          <w:szCs w:val="28"/>
        </w:rPr>
        <w:t xml:space="preserve">Авторов данной книги </w:t>
      </w:r>
      <w:r>
        <w:rPr>
          <w:rFonts w:ascii="Times New Roman" w:hAnsi="Times New Roman" w:cs="Times New Roman"/>
          <w:sz w:val="28"/>
          <w:szCs w:val="28"/>
        </w:rPr>
        <w:t>в течение многих лет занимал во</w:t>
      </w:r>
      <w:r w:rsidRPr="001D198E">
        <w:rPr>
          <w:rFonts w:ascii="Times New Roman" w:hAnsi="Times New Roman" w:cs="Times New Roman"/>
          <w:sz w:val="28"/>
          <w:szCs w:val="28"/>
        </w:rPr>
        <w:t>прос: а почему именно эти три принципа научного познания (хотя некоторые авторы</w:t>
      </w:r>
      <w:r>
        <w:rPr>
          <w:rFonts w:ascii="Times New Roman" w:hAnsi="Times New Roman" w:cs="Times New Roman"/>
          <w:sz w:val="28"/>
          <w:szCs w:val="28"/>
        </w:rPr>
        <w:t xml:space="preserve"> выделяют более широкую совокуп</w:t>
      </w:r>
      <w:r w:rsidRPr="001D198E">
        <w:rPr>
          <w:rFonts w:ascii="Times New Roman" w:hAnsi="Times New Roman" w:cs="Times New Roman"/>
          <w:sz w:val="28"/>
          <w:szCs w:val="28"/>
        </w:rPr>
        <w:t>ность принципов научного познания)? Не два, не пять и т.д.</w:t>
      </w:r>
    </w:p>
    <w:p w:rsidR="001B7680" w:rsidRPr="001D198E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98E">
        <w:rPr>
          <w:rFonts w:ascii="Times New Roman" w:hAnsi="Times New Roman" w:cs="Times New Roman"/>
          <w:sz w:val="28"/>
          <w:szCs w:val="28"/>
        </w:rPr>
        <w:t xml:space="preserve">Эти три принципа </w:t>
      </w:r>
      <w:proofErr w:type="spellStart"/>
      <w:r w:rsidRPr="001D198E">
        <w:rPr>
          <w:rFonts w:ascii="Times New Roman" w:hAnsi="Times New Roman" w:cs="Times New Roman"/>
          <w:sz w:val="28"/>
          <w:szCs w:val="28"/>
        </w:rPr>
        <w:t>общепризнанны</w:t>
      </w:r>
      <w:proofErr w:type="spellEnd"/>
      <w:r w:rsidRPr="001D198E">
        <w:rPr>
          <w:rFonts w:ascii="Times New Roman" w:hAnsi="Times New Roman" w:cs="Times New Roman"/>
          <w:sz w:val="28"/>
          <w:szCs w:val="28"/>
        </w:rPr>
        <w:t>, никто не подвергает их сомнениям или дополнениям.</w:t>
      </w:r>
    </w:p>
    <w:p w:rsidR="001B7680" w:rsidRPr="001D198E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98E">
        <w:rPr>
          <w:rFonts w:ascii="Times New Roman" w:hAnsi="Times New Roman" w:cs="Times New Roman"/>
          <w:sz w:val="28"/>
          <w:szCs w:val="28"/>
        </w:rPr>
        <w:t>Наконец, ответ был н</w:t>
      </w:r>
      <w:r>
        <w:rPr>
          <w:rFonts w:ascii="Times New Roman" w:hAnsi="Times New Roman" w:cs="Times New Roman"/>
          <w:sz w:val="28"/>
          <w:szCs w:val="28"/>
        </w:rPr>
        <w:t>айден. И достаточно простой. Це</w:t>
      </w:r>
      <w:r w:rsidRPr="001D198E">
        <w:rPr>
          <w:rFonts w:ascii="Times New Roman" w:hAnsi="Times New Roman" w:cs="Times New Roman"/>
          <w:sz w:val="28"/>
          <w:szCs w:val="28"/>
        </w:rPr>
        <w:t>лью научного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является получение нового науч</w:t>
      </w:r>
      <w:r w:rsidRPr="001D198E">
        <w:rPr>
          <w:rFonts w:ascii="Times New Roman" w:hAnsi="Times New Roman" w:cs="Times New Roman"/>
          <w:sz w:val="28"/>
          <w:szCs w:val="28"/>
        </w:rPr>
        <w:t>ного знания. Это новое научное знание соотносится (см. Рис.</w:t>
      </w:r>
      <w:r w:rsidRPr="00110173">
        <w:rPr>
          <w:rFonts w:ascii="Times New Roman" w:hAnsi="Times New Roman" w:cs="Times New Roman"/>
          <w:sz w:val="28"/>
          <w:szCs w:val="28"/>
        </w:rPr>
        <w:t xml:space="preserve"> </w:t>
      </w:r>
      <w:r w:rsidRPr="001D198E">
        <w:rPr>
          <w:rFonts w:ascii="Times New Roman" w:hAnsi="Times New Roman" w:cs="Times New Roman"/>
          <w:sz w:val="28"/>
          <w:szCs w:val="28"/>
        </w:rPr>
        <w:t>4):</w:t>
      </w:r>
    </w:p>
    <w:p w:rsidR="001B7680" w:rsidRPr="001D198E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98E">
        <w:rPr>
          <w:rFonts w:ascii="Times New Roman" w:hAnsi="Times New Roman" w:cs="Times New Roman"/>
          <w:sz w:val="28"/>
          <w:szCs w:val="28"/>
        </w:rPr>
        <w:t xml:space="preserve"> с объективной реальностью – принцип детерминизма;</w:t>
      </w:r>
    </w:p>
    <w:p w:rsidR="001B7680" w:rsidRPr="001D198E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98E">
        <w:rPr>
          <w:rFonts w:ascii="Times New Roman" w:hAnsi="Times New Roman" w:cs="Times New Roman"/>
          <w:sz w:val="28"/>
          <w:szCs w:val="28"/>
        </w:rPr>
        <w:t xml:space="preserve"> с предшествующей </w:t>
      </w:r>
      <w:r>
        <w:rPr>
          <w:rFonts w:ascii="Times New Roman" w:hAnsi="Times New Roman" w:cs="Times New Roman"/>
          <w:sz w:val="28"/>
          <w:szCs w:val="28"/>
        </w:rPr>
        <w:t>системой научного знания – прин</w:t>
      </w:r>
      <w:r w:rsidRPr="001D198E">
        <w:rPr>
          <w:rFonts w:ascii="Times New Roman" w:hAnsi="Times New Roman" w:cs="Times New Roman"/>
          <w:sz w:val="28"/>
          <w:szCs w:val="28"/>
        </w:rPr>
        <w:t>цип соответствия;</w:t>
      </w:r>
    </w:p>
    <w:p w:rsidR="001B7680" w:rsidRPr="001D198E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98E">
        <w:rPr>
          <w:rFonts w:ascii="Times New Roman" w:hAnsi="Times New Roman" w:cs="Times New Roman"/>
          <w:sz w:val="28"/>
          <w:szCs w:val="28"/>
        </w:rPr>
        <w:t xml:space="preserve"> с познающим субъектом – исследователем – принцип дополнительности («без субъекта нет объекта»).</w:t>
      </w:r>
    </w:p>
    <w:p w:rsidR="001B7680" w:rsidRPr="001D198E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98E">
        <w:rPr>
          <w:rFonts w:ascii="Times New Roman" w:hAnsi="Times New Roman" w:cs="Times New Roman"/>
          <w:sz w:val="28"/>
          <w:szCs w:val="28"/>
        </w:rPr>
        <w:t>Такой подход оказывается весьма продуктивным для объяснения принципов организации научной деятельности. Таким образом, в наст</w:t>
      </w:r>
      <w:r>
        <w:rPr>
          <w:rFonts w:ascii="Times New Roman" w:hAnsi="Times New Roman" w:cs="Times New Roman"/>
          <w:sz w:val="28"/>
          <w:szCs w:val="28"/>
        </w:rPr>
        <w:t>оящей главе рассмотрены характе</w:t>
      </w:r>
      <w:r w:rsidRPr="001D198E">
        <w:rPr>
          <w:rFonts w:ascii="Times New Roman" w:hAnsi="Times New Roman" w:cs="Times New Roman"/>
          <w:sz w:val="28"/>
          <w:szCs w:val="28"/>
        </w:rPr>
        <w:t>ристики научной деятельн</w:t>
      </w:r>
      <w:r>
        <w:rPr>
          <w:rFonts w:ascii="Times New Roman" w:hAnsi="Times New Roman" w:cs="Times New Roman"/>
          <w:sz w:val="28"/>
          <w:szCs w:val="28"/>
        </w:rPr>
        <w:t>ости. Перейдем к средствам и ме</w:t>
      </w:r>
      <w:r w:rsidRPr="001D198E">
        <w:rPr>
          <w:rFonts w:ascii="Times New Roman" w:hAnsi="Times New Roman" w:cs="Times New Roman"/>
          <w:sz w:val="28"/>
          <w:szCs w:val="28"/>
        </w:rPr>
        <w:t>тодам научного исследования.</w:t>
      </w:r>
    </w:p>
    <w:p w:rsidR="001B7680" w:rsidRDefault="001B7680" w:rsidP="001B768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B7680" w:rsidRDefault="001B7680" w:rsidP="001B768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B7680" w:rsidRDefault="001B7680" w:rsidP="001B768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B7680" w:rsidRDefault="001B7680" w:rsidP="001B768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B7680" w:rsidRPr="00013EC5" w:rsidRDefault="001B7680" w:rsidP="001B768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13EC5">
        <w:rPr>
          <w:rFonts w:ascii="Times New Roman" w:hAnsi="Times New Roman" w:cs="Times New Roman"/>
          <w:sz w:val="28"/>
          <w:szCs w:val="28"/>
        </w:rPr>
        <w:lastRenderedPageBreak/>
        <w:t>Табл. 2</w:t>
      </w:r>
    </w:p>
    <w:p w:rsidR="001B7680" w:rsidRPr="00013EC5" w:rsidRDefault="001B7680" w:rsidP="001B76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13EC5">
        <w:rPr>
          <w:rFonts w:ascii="Times New Roman" w:hAnsi="Times New Roman" w:cs="Times New Roman"/>
          <w:sz w:val="28"/>
          <w:szCs w:val="28"/>
        </w:rPr>
        <w:t>Сравнительная характеристика двух эпох развития науки</w:t>
      </w:r>
    </w:p>
    <w:p w:rsidR="001B7680" w:rsidRPr="00546CF1" w:rsidRDefault="001B7680" w:rsidP="001B7680">
      <w:pPr>
        <w:pStyle w:val="a3"/>
        <w:spacing w:after="0" w:line="240" w:lineRule="auto"/>
        <w:ind w:left="0"/>
        <w:jc w:val="both"/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985"/>
        <w:gridCol w:w="3402"/>
        <w:gridCol w:w="3934"/>
      </w:tblGrid>
      <w:tr w:rsidR="001B7680" w:rsidRPr="00AB7698" w:rsidTr="000B0FD9">
        <w:tc>
          <w:tcPr>
            <w:tcW w:w="1985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Признаки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сравнения</w:t>
            </w:r>
            <w:proofErr w:type="spellEnd"/>
          </w:p>
        </w:tc>
        <w:tc>
          <w:tcPr>
            <w:tcW w:w="7336" w:type="dxa"/>
            <w:gridSpan w:val="2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Эпохи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развития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</w:p>
        </w:tc>
      </w:tr>
      <w:tr w:rsidR="001B7680" w:rsidRPr="00AB7698" w:rsidTr="000B0FD9">
        <w:tc>
          <w:tcPr>
            <w:tcW w:w="1985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классика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3934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классика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</w:tr>
      <w:tr w:rsidR="001B7680" w:rsidRPr="00AB7698" w:rsidTr="000B0FD9">
        <w:tc>
          <w:tcPr>
            <w:tcW w:w="1985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Объект</w:t>
            </w:r>
            <w:proofErr w:type="spellEnd"/>
          </w:p>
        </w:tc>
        <w:tc>
          <w:tcPr>
            <w:tcW w:w="3402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«Природный процесс»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выделяется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безотно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сительно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 к условиям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его</w:t>
            </w:r>
            <w:proofErr w:type="spellEnd"/>
            <w:proofErr w:type="gramEnd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изучения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34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Запрет на трактовку </w:t>
            </w:r>
            <w:proofErr w:type="gram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proofErr w:type="gram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метности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 «самой по себе»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без учета способов ее</w:t>
            </w:r>
          </w:p>
          <w:p w:rsidR="001B7680" w:rsidRPr="001008F9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освоения. </w:t>
            </w:r>
            <w:r w:rsidRPr="001008F9">
              <w:rPr>
                <w:rFonts w:ascii="Times New Roman" w:hAnsi="Times New Roman" w:cs="Times New Roman"/>
                <w:sz w:val="24"/>
                <w:szCs w:val="24"/>
              </w:rPr>
              <w:t>«Без познающего</w:t>
            </w:r>
          </w:p>
          <w:p w:rsidR="001B7680" w:rsidRPr="001008F9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8F9">
              <w:rPr>
                <w:rFonts w:ascii="Times New Roman" w:hAnsi="Times New Roman" w:cs="Times New Roman"/>
                <w:sz w:val="24"/>
                <w:szCs w:val="24"/>
              </w:rPr>
              <w:t>субъекта нет объекта».</w:t>
            </w:r>
          </w:p>
        </w:tc>
      </w:tr>
      <w:tr w:rsidR="001B7680" w:rsidRPr="00AB7698" w:rsidTr="000B0FD9">
        <w:tc>
          <w:tcPr>
            <w:tcW w:w="1985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Метод</w:t>
            </w:r>
            <w:proofErr w:type="spellEnd"/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познания</w:t>
            </w:r>
            <w:proofErr w:type="spellEnd"/>
          </w:p>
        </w:tc>
        <w:tc>
          <w:tcPr>
            <w:tcW w:w="3402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Постулирование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зеркально-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непосредственно-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очевидного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соответст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7680" w:rsidRPr="001008F9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8F9">
              <w:rPr>
                <w:rFonts w:ascii="Times New Roman" w:hAnsi="Times New Roman" w:cs="Times New Roman"/>
                <w:sz w:val="24"/>
                <w:szCs w:val="24"/>
              </w:rPr>
              <w:t xml:space="preserve">вия знания </w:t>
            </w:r>
            <w:proofErr w:type="spellStart"/>
            <w:r w:rsidRPr="001008F9">
              <w:rPr>
                <w:rFonts w:ascii="Times New Roman" w:hAnsi="Times New Roman" w:cs="Times New Roman"/>
                <w:sz w:val="24"/>
                <w:szCs w:val="24"/>
              </w:rPr>
              <w:t>действи</w:t>
            </w:r>
            <w:proofErr w:type="spellEnd"/>
            <w:r w:rsidRPr="001008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7680" w:rsidRPr="001008F9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08F9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  <w:proofErr w:type="spellEnd"/>
            <w:r w:rsidRPr="001008F9">
              <w:rPr>
                <w:rFonts w:ascii="Times New Roman" w:hAnsi="Times New Roman" w:cs="Times New Roman"/>
                <w:sz w:val="24"/>
                <w:szCs w:val="24"/>
              </w:rPr>
              <w:t xml:space="preserve"> (наивный</w:t>
            </w:r>
            <w:proofErr w:type="gramEnd"/>
          </w:p>
          <w:p w:rsidR="001B7680" w:rsidRPr="001008F9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8F9">
              <w:rPr>
                <w:rFonts w:ascii="Times New Roman" w:hAnsi="Times New Roman" w:cs="Times New Roman"/>
                <w:sz w:val="24"/>
                <w:szCs w:val="24"/>
              </w:rPr>
              <w:t>реализм).</w:t>
            </w:r>
          </w:p>
        </w:tc>
        <w:tc>
          <w:tcPr>
            <w:tcW w:w="3934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Дополнительность: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созна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тельное использование </w:t>
            </w:r>
            <w:proofErr w:type="gram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исследованиях (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наблюде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1B7680" w:rsidRPr="001008F9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08F9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1008F9">
              <w:rPr>
                <w:rFonts w:ascii="Times New Roman" w:hAnsi="Times New Roman" w:cs="Times New Roman"/>
                <w:sz w:val="24"/>
                <w:szCs w:val="24"/>
              </w:rPr>
              <w:t>, описание) групп</w:t>
            </w:r>
            <w:proofErr w:type="gramEnd"/>
          </w:p>
          <w:p w:rsidR="001B7680" w:rsidRPr="001008F9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8F9">
              <w:rPr>
                <w:rFonts w:ascii="Times New Roman" w:hAnsi="Times New Roman" w:cs="Times New Roman"/>
                <w:sz w:val="24"/>
                <w:szCs w:val="24"/>
              </w:rPr>
              <w:t>взаимоисключающих</w:t>
            </w:r>
          </w:p>
          <w:p w:rsidR="001B7680" w:rsidRPr="001008F9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8F9">
              <w:rPr>
                <w:rFonts w:ascii="Times New Roman" w:hAnsi="Times New Roman" w:cs="Times New Roman"/>
                <w:sz w:val="24"/>
                <w:szCs w:val="24"/>
              </w:rPr>
              <w:t>понятий.</w:t>
            </w:r>
          </w:p>
        </w:tc>
      </w:tr>
      <w:tr w:rsidR="001B7680" w:rsidRPr="00AB7698" w:rsidTr="000B0FD9">
        <w:tc>
          <w:tcPr>
            <w:tcW w:w="1985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Отношение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эмпирическим</w:t>
            </w:r>
            <w:proofErr w:type="spellEnd"/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данным</w:t>
            </w:r>
            <w:proofErr w:type="spellEnd"/>
          </w:p>
        </w:tc>
        <w:tc>
          <w:tcPr>
            <w:tcW w:w="3402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Эмпирическая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мето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дология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 восхождения</w:t>
            </w:r>
          </w:p>
          <w:p w:rsidR="001B7680" w:rsidRPr="001008F9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к истине. </w:t>
            </w:r>
            <w:r w:rsidRPr="001008F9">
              <w:rPr>
                <w:rFonts w:ascii="Times New Roman" w:hAnsi="Times New Roman" w:cs="Times New Roman"/>
                <w:sz w:val="24"/>
                <w:szCs w:val="24"/>
              </w:rPr>
              <w:t>Знание как</w:t>
            </w:r>
          </w:p>
          <w:p w:rsidR="001B7680" w:rsidRPr="001008F9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8F9">
              <w:rPr>
                <w:rFonts w:ascii="Times New Roman" w:hAnsi="Times New Roman" w:cs="Times New Roman"/>
                <w:sz w:val="24"/>
                <w:szCs w:val="24"/>
              </w:rPr>
              <w:t>прямое обобщение</w:t>
            </w:r>
          </w:p>
          <w:p w:rsidR="001B7680" w:rsidRPr="001008F9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8F9">
              <w:rPr>
                <w:rFonts w:ascii="Times New Roman" w:hAnsi="Times New Roman" w:cs="Times New Roman"/>
                <w:sz w:val="24"/>
                <w:szCs w:val="24"/>
              </w:rPr>
              <w:t>опыта.</w:t>
            </w:r>
          </w:p>
        </w:tc>
        <w:tc>
          <w:tcPr>
            <w:tcW w:w="3934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Построение «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безотноси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» к опыту концепту-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альных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 схем, организую-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направляющих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понимание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опытных</w:t>
            </w:r>
            <w:proofErr w:type="spellEnd"/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данных</w:t>
            </w:r>
            <w:proofErr w:type="spellEnd"/>
            <w:proofErr w:type="gramEnd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B7680" w:rsidRPr="00AB7698" w:rsidTr="000B0FD9">
        <w:tc>
          <w:tcPr>
            <w:tcW w:w="1985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Истина</w:t>
            </w:r>
            <w:proofErr w:type="spellEnd"/>
          </w:p>
        </w:tc>
        <w:tc>
          <w:tcPr>
            <w:tcW w:w="3402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Адекватное знание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как реальность, а не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как императив.</w:t>
            </w:r>
          </w:p>
        </w:tc>
        <w:tc>
          <w:tcPr>
            <w:tcW w:w="3934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ракурсы </w:t>
            </w:r>
            <w:proofErr w:type="gram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proofErr w:type="gram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не сводятся </w:t>
            </w:r>
            <w:proofErr w:type="gram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одному-единственному</w:t>
            </w:r>
            <w:proofErr w:type="gramEnd"/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ракурсу – невозможность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«Божественного» взгляда»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(обозрения всей реально-</w:t>
            </w:r>
            <w:proofErr w:type="gramEnd"/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</w:tr>
      <w:tr w:rsidR="001B7680" w:rsidRPr="00AB7698" w:rsidTr="000B0FD9">
        <w:tc>
          <w:tcPr>
            <w:tcW w:w="1985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Научность</w:t>
            </w:r>
            <w:proofErr w:type="spellEnd"/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знания</w:t>
            </w:r>
            <w:proofErr w:type="spellEnd"/>
          </w:p>
        </w:tc>
        <w:tc>
          <w:tcPr>
            <w:tcW w:w="3402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Научным считается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лишь всесторонне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обоснованное в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неко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ем доскональном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смысле</w:t>
            </w:r>
            <w:proofErr w:type="gram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 знание. При-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сутствие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неопреде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расценива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ется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 как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обос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нованность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гипоте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тичность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 знания.</w:t>
            </w:r>
          </w:p>
        </w:tc>
        <w:tc>
          <w:tcPr>
            <w:tcW w:w="3934" w:type="dxa"/>
          </w:tcPr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Абсолютная точность и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 xml:space="preserve">строгость знания </w:t>
            </w:r>
            <w:proofErr w:type="spellStart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недости</w:t>
            </w:r>
            <w:proofErr w:type="spellEnd"/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7680" w:rsidRPr="00AB7698" w:rsidRDefault="001B7680" w:rsidP="000B0FD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98">
              <w:rPr>
                <w:rFonts w:ascii="Times New Roman" w:hAnsi="Times New Roman" w:cs="Times New Roman"/>
                <w:sz w:val="24"/>
                <w:szCs w:val="24"/>
              </w:rPr>
              <w:t>жимы.</w:t>
            </w:r>
          </w:p>
        </w:tc>
      </w:tr>
    </w:tbl>
    <w:p w:rsidR="001B7680" w:rsidRDefault="001B7680" w:rsidP="001B7680">
      <w:pPr>
        <w:pStyle w:val="a3"/>
        <w:spacing w:after="0" w:line="240" w:lineRule="auto"/>
        <w:ind w:left="0"/>
        <w:jc w:val="both"/>
        <w:rPr>
          <w:lang w:val="en-US"/>
        </w:rPr>
      </w:pPr>
    </w:p>
    <w:p w:rsidR="001B7680" w:rsidRDefault="001B7680" w:rsidP="001B7680">
      <w:pPr>
        <w:pStyle w:val="a3"/>
        <w:spacing w:after="0" w:line="240" w:lineRule="auto"/>
        <w:ind w:left="0"/>
        <w:jc w:val="both"/>
        <w:rPr>
          <w:lang w:val="en-US"/>
        </w:rPr>
      </w:pPr>
    </w:p>
    <w:p w:rsidR="001B7680" w:rsidRDefault="001B7680" w:rsidP="001B7680">
      <w:pPr>
        <w:pStyle w:val="a3"/>
        <w:spacing w:after="0" w:line="240" w:lineRule="auto"/>
        <w:ind w:left="0"/>
        <w:jc w:val="both"/>
        <w:rPr>
          <w:lang w:val="en-US"/>
        </w:rPr>
      </w:pPr>
    </w:p>
    <w:p w:rsidR="001B7680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680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680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680" w:rsidRPr="008F579C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680" w:rsidRPr="008F579C" w:rsidRDefault="001B7680" w:rsidP="001B7680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AB7698">
        <w:rPr>
          <w:rFonts w:ascii="Times New Roman" w:hAnsi="Times New Roman" w:cs="Times New Roman"/>
          <w:sz w:val="28"/>
          <w:szCs w:val="28"/>
        </w:rPr>
        <w:t>Средства и методы научного исследования.</w:t>
      </w:r>
    </w:p>
    <w:p w:rsidR="001B7680" w:rsidRPr="008F579C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79C">
        <w:rPr>
          <w:rFonts w:ascii="Times New Roman" w:hAnsi="Times New Roman" w:cs="Times New Roman"/>
          <w:sz w:val="28"/>
          <w:szCs w:val="28"/>
        </w:rPr>
        <w:t xml:space="preserve">Средства и методы </w:t>
      </w:r>
      <w:r>
        <w:rPr>
          <w:rFonts w:ascii="Times New Roman" w:hAnsi="Times New Roman" w:cs="Times New Roman"/>
          <w:sz w:val="28"/>
          <w:szCs w:val="28"/>
        </w:rPr>
        <w:t>являются важнейшими составляющи</w:t>
      </w:r>
      <w:r w:rsidRPr="008F579C">
        <w:rPr>
          <w:rFonts w:ascii="Times New Roman" w:hAnsi="Times New Roman" w:cs="Times New Roman"/>
          <w:sz w:val="28"/>
          <w:szCs w:val="28"/>
        </w:rPr>
        <w:t>ми компонентами логич</w:t>
      </w:r>
      <w:r>
        <w:rPr>
          <w:rFonts w:ascii="Times New Roman" w:hAnsi="Times New Roman" w:cs="Times New Roman"/>
          <w:sz w:val="28"/>
          <w:szCs w:val="28"/>
        </w:rPr>
        <w:t>еской структуры организации дея</w:t>
      </w:r>
      <w:r w:rsidRPr="008F579C">
        <w:rPr>
          <w:rFonts w:ascii="Times New Roman" w:hAnsi="Times New Roman" w:cs="Times New Roman"/>
          <w:sz w:val="28"/>
          <w:szCs w:val="28"/>
        </w:rPr>
        <w:t>тельности. Поэтому они с</w:t>
      </w:r>
      <w:r>
        <w:rPr>
          <w:rFonts w:ascii="Times New Roman" w:hAnsi="Times New Roman" w:cs="Times New Roman"/>
          <w:sz w:val="28"/>
          <w:szCs w:val="28"/>
        </w:rPr>
        <w:t>оставляют крупный раздел методо</w:t>
      </w:r>
      <w:r w:rsidRPr="008F579C">
        <w:rPr>
          <w:rFonts w:ascii="Times New Roman" w:hAnsi="Times New Roman" w:cs="Times New Roman"/>
          <w:sz w:val="28"/>
          <w:szCs w:val="28"/>
        </w:rPr>
        <w:t>логии как учения об организации деятельности.</w:t>
      </w:r>
    </w:p>
    <w:p w:rsidR="001B7680" w:rsidRPr="008F579C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79C">
        <w:rPr>
          <w:rFonts w:ascii="Times New Roman" w:hAnsi="Times New Roman" w:cs="Times New Roman"/>
          <w:sz w:val="28"/>
          <w:szCs w:val="28"/>
        </w:rPr>
        <w:t>Следует отметить, что публикаций, систематически раскрывающих средства и методы деятельности, практически нет. Материал о них разбросан по различным источникам. Поэтому мы решили достаточно подробно рассмотреть этот вопрос и выстроить средс</w:t>
      </w:r>
      <w:r>
        <w:rPr>
          <w:rFonts w:ascii="Times New Roman" w:hAnsi="Times New Roman" w:cs="Times New Roman"/>
          <w:sz w:val="28"/>
          <w:szCs w:val="28"/>
        </w:rPr>
        <w:t>тва и методы научного исследова</w:t>
      </w:r>
      <w:r w:rsidRPr="008F579C">
        <w:rPr>
          <w:rFonts w:ascii="Times New Roman" w:hAnsi="Times New Roman" w:cs="Times New Roman"/>
          <w:sz w:val="28"/>
          <w:szCs w:val="28"/>
        </w:rPr>
        <w:t>ния в единой логике.</w:t>
      </w:r>
    </w:p>
    <w:p w:rsidR="001B7680" w:rsidRPr="008F579C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79C">
        <w:rPr>
          <w:rFonts w:ascii="Times New Roman" w:hAnsi="Times New Roman" w:cs="Times New Roman"/>
          <w:sz w:val="28"/>
          <w:szCs w:val="28"/>
        </w:rPr>
        <w:t>Средства научного исследования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(средства познания)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680" w:rsidRPr="008F579C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79C">
        <w:rPr>
          <w:rFonts w:ascii="Times New Roman" w:hAnsi="Times New Roman" w:cs="Times New Roman"/>
          <w:sz w:val="28"/>
          <w:szCs w:val="28"/>
        </w:rPr>
        <w:t>В ходе развития нау</w:t>
      </w:r>
      <w:r>
        <w:rPr>
          <w:rFonts w:ascii="Times New Roman" w:hAnsi="Times New Roman" w:cs="Times New Roman"/>
          <w:sz w:val="28"/>
          <w:szCs w:val="28"/>
        </w:rPr>
        <w:t>ки разрабатываются и совершенст</w:t>
      </w:r>
      <w:r w:rsidRPr="008F579C">
        <w:rPr>
          <w:rFonts w:ascii="Times New Roman" w:hAnsi="Times New Roman" w:cs="Times New Roman"/>
          <w:sz w:val="28"/>
          <w:szCs w:val="28"/>
        </w:rPr>
        <w:t>вуются средства познания: материальные, математические,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логические, языковые [12]. Кроме того, в последнее время к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ним, очевидно, необходи</w:t>
      </w:r>
      <w:r>
        <w:rPr>
          <w:rFonts w:ascii="Times New Roman" w:hAnsi="Times New Roman" w:cs="Times New Roman"/>
          <w:sz w:val="28"/>
          <w:szCs w:val="28"/>
        </w:rPr>
        <w:t>мо добавить информационные сред</w:t>
      </w:r>
      <w:r w:rsidRPr="008F579C">
        <w:rPr>
          <w:rFonts w:ascii="Times New Roman" w:hAnsi="Times New Roman" w:cs="Times New Roman"/>
          <w:sz w:val="28"/>
          <w:szCs w:val="28"/>
        </w:rPr>
        <w:t>ства как особый класс. Все с</w:t>
      </w:r>
      <w:r>
        <w:rPr>
          <w:rFonts w:ascii="Times New Roman" w:hAnsi="Times New Roman" w:cs="Times New Roman"/>
          <w:sz w:val="28"/>
          <w:szCs w:val="28"/>
        </w:rPr>
        <w:t>редства познания – это специаль</w:t>
      </w:r>
      <w:r w:rsidRPr="008F579C">
        <w:rPr>
          <w:rFonts w:ascii="Times New Roman" w:hAnsi="Times New Roman" w:cs="Times New Roman"/>
          <w:sz w:val="28"/>
          <w:szCs w:val="28"/>
        </w:rPr>
        <w:t>но создаваемые средства.</w:t>
      </w:r>
      <w:r>
        <w:rPr>
          <w:rFonts w:ascii="Times New Roman" w:hAnsi="Times New Roman" w:cs="Times New Roman"/>
          <w:sz w:val="28"/>
          <w:szCs w:val="28"/>
        </w:rPr>
        <w:t xml:space="preserve"> В этом смысле материальные, ин</w:t>
      </w:r>
      <w:r w:rsidRPr="008F579C">
        <w:rPr>
          <w:rFonts w:ascii="Times New Roman" w:hAnsi="Times New Roman" w:cs="Times New Roman"/>
          <w:sz w:val="28"/>
          <w:szCs w:val="28"/>
        </w:rPr>
        <w:t>формационные, математические, логические, языковые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 xml:space="preserve">средства познания обладают общим свойством: их </w:t>
      </w:r>
      <w:r>
        <w:rPr>
          <w:rFonts w:ascii="Times New Roman" w:hAnsi="Times New Roman" w:cs="Times New Roman"/>
          <w:sz w:val="28"/>
          <w:szCs w:val="28"/>
        </w:rPr>
        <w:t>конструи</w:t>
      </w:r>
      <w:r w:rsidRPr="008F579C">
        <w:rPr>
          <w:rFonts w:ascii="Times New Roman" w:hAnsi="Times New Roman" w:cs="Times New Roman"/>
          <w:sz w:val="28"/>
          <w:szCs w:val="28"/>
        </w:rPr>
        <w:t>руют, создают, разрабатывают, обосновывают для тех или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иных познавательных целей.</w:t>
      </w:r>
    </w:p>
    <w:p w:rsidR="001B7680" w:rsidRPr="008F579C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79C">
        <w:rPr>
          <w:rFonts w:ascii="Times New Roman" w:hAnsi="Times New Roman" w:cs="Times New Roman"/>
          <w:sz w:val="28"/>
          <w:szCs w:val="28"/>
        </w:rPr>
        <w:t>Материальные средст</w:t>
      </w:r>
      <w:r>
        <w:rPr>
          <w:rFonts w:ascii="Times New Roman" w:hAnsi="Times New Roman" w:cs="Times New Roman"/>
          <w:sz w:val="28"/>
          <w:szCs w:val="28"/>
        </w:rPr>
        <w:t>ва познания – это, в первую оче</w:t>
      </w:r>
      <w:r w:rsidRPr="008F579C">
        <w:rPr>
          <w:rFonts w:ascii="Times New Roman" w:hAnsi="Times New Roman" w:cs="Times New Roman"/>
          <w:sz w:val="28"/>
          <w:szCs w:val="28"/>
        </w:rPr>
        <w:t xml:space="preserve">редь, приборы для научных исследований. </w:t>
      </w:r>
      <w:r>
        <w:rPr>
          <w:rFonts w:ascii="Times New Roman" w:hAnsi="Times New Roman" w:cs="Times New Roman"/>
          <w:sz w:val="28"/>
          <w:szCs w:val="28"/>
        </w:rPr>
        <w:t>В истории с воз</w:t>
      </w:r>
      <w:r w:rsidRPr="008F579C">
        <w:rPr>
          <w:rFonts w:ascii="Times New Roman" w:hAnsi="Times New Roman" w:cs="Times New Roman"/>
          <w:sz w:val="28"/>
          <w:szCs w:val="28"/>
        </w:rPr>
        <w:t>никновением материальн</w:t>
      </w:r>
      <w:r>
        <w:rPr>
          <w:rFonts w:ascii="Times New Roman" w:hAnsi="Times New Roman" w:cs="Times New Roman"/>
          <w:sz w:val="28"/>
          <w:szCs w:val="28"/>
        </w:rPr>
        <w:t>ых средств познания связано фор</w:t>
      </w:r>
      <w:r w:rsidRPr="008F579C">
        <w:rPr>
          <w:rFonts w:ascii="Times New Roman" w:hAnsi="Times New Roman" w:cs="Times New Roman"/>
          <w:sz w:val="28"/>
          <w:szCs w:val="28"/>
        </w:rPr>
        <w:t>мирование эмпирических</w:t>
      </w:r>
      <w:r>
        <w:rPr>
          <w:rFonts w:ascii="Times New Roman" w:hAnsi="Times New Roman" w:cs="Times New Roman"/>
          <w:sz w:val="28"/>
          <w:szCs w:val="28"/>
        </w:rPr>
        <w:t xml:space="preserve"> методов исследования – наблюде</w:t>
      </w:r>
      <w:r w:rsidRPr="008F579C">
        <w:rPr>
          <w:rFonts w:ascii="Times New Roman" w:hAnsi="Times New Roman" w:cs="Times New Roman"/>
          <w:sz w:val="28"/>
          <w:szCs w:val="28"/>
        </w:rPr>
        <w:t>ния, измерения, эксперимента.</w:t>
      </w:r>
    </w:p>
    <w:p w:rsidR="001B7680" w:rsidRPr="008F579C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79C">
        <w:rPr>
          <w:rFonts w:ascii="Times New Roman" w:hAnsi="Times New Roman" w:cs="Times New Roman"/>
          <w:sz w:val="28"/>
          <w:szCs w:val="28"/>
        </w:rPr>
        <w:t>Эти средства непосредственно направлены на изучаемые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 xml:space="preserve">объекты, им принадлежит </w:t>
      </w:r>
      <w:r>
        <w:rPr>
          <w:rFonts w:ascii="Times New Roman" w:hAnsi="Times New Roman" w:cs="Times New Roman"/>
          <w:sz w:val="28"/>
          <w:szCs w:val="28"/>
        </w:rPr>
        <w:t>главная роль в эмпирической про</w:t>
      </w:r>
      <w:r w:rsidRPr="008F579C">
        <w:rPr>
          <w:rFonts w:ascii="Times New Roman" w:hAnsi="Times New Roman" w:cs="Times New Roman"/>
          <w:sz w:val="28"/>
          <w:szCs w:val="28"/>
        </w:rPr>
        <w:t>верке гипотез и других результатов научного исследования, в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открытии новых объекто</w:t>
      </w:r>
      <w:r>
        <w:rPr>
          <w:rFonts w:ascii="Times New Roman" w:hAnsi="Times New Roman" w:cs="Times New Roman"/>
          <w:sz w:val="28"/>
          <w:szCs w:val="28"/>
        </w:rPr>
        <w:t>в, фактов. Использование матери</w:t>
      </w:r>
      <w:r w:rsidRPr="008F579C">
        <w:rPr>
          <w:rFonts w:ascii="Times New Roman" w:hAnsi="Times New Roman" w:cs="Times New Roman"/>
          <w:sz w:val="28"/>
          <w:szCs w:val="28"/>
        </w:rPr>
        <w:t xml:space="preserve">альных средств познания в </w:t>
      </w:r>
      <w:r>
        <w:rPr>
          <w:rFonts w:ascii="Times New Roman" w:hAnsi="Times New Roman" w:cs="Times New Roman"/>
          <w:sz w:val="28"/>
          <w:szCs w:val="28"/>
        </w:rPr>
        <w:t>науке вообще – микроскопа, теле</w:t>
      </w:r>
      <w:r w:rsidRPr="008F579C">
        <w:rPr>
          <w:rFonts w:ascii="Times New Roman" w:hAnsi="Times New Roman" w:cs="Times New Roman"/>
          <w:sz w:val="28"/>
          <w:szCs w:val="28"/>
        </w:rPr>
        <w:t>скопа, синхрофазотрона, спутников Земли и т.д. – оказывает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глубокое влияние на формирование понятийного аппарата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 xml:space="preserve">наук, на способы </w:t>
      </w:r>
      <w:r w:rsidRPr="008F579C">
        <w:rPr>
          <w:rFonts w:ascii="Times New Roman" w:hAnsi="Times New Roman" w:cs="Times New Roman"/>
          <w:sz w:val="28"/>
          <w:szCs w:val="28"/>
        </w:rPr>
        <w:lastRenderedPageBreak/>
        <w:t>описания изучаемых предметов, способы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рассуждений и представлений, на используемые обобщения,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идеализации и аргументы.</w:t>
      </w:r>
    </w:p>
    <w:p w:rsidR="001B7680" w:rsidRPr="008F579C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79C">
        <w:rPr>
          <w:rFonts w:ascii="Times New Roman" w:hAnsi="Times New Roman" w:cs="Times New Roman"/>
          <w:sz w:val="28"/>
          <w:szCs w:val="28"/>
        </w:rPr>
        <w:t>Информационные сре</w:t>
      </w:r>
      <w:r>
        <w:rPr>
          <w:rFonts w:ascii="Times New Roman" w:hAnsi="Times New Roman" w:cs="Times New Roman"/>
          <w:sz w:val="28"/>
          <w:szCs w:val="28"/>
        </w:rPr>
        <w:t>дства познания. Массовое внедре</w:t>
      </w:r>
      <w:r w:rsidRPr="008F579C">
        <w:rPr>
          <w:rFonts w:ascii="Times New Roman" w:hAnsi="Times New Roman" w:cs="Times New Roman"/>
          <w:sz w:val="28"/>
          <w:szCs w:val="28"/>
        </w:rPr>
        <w:t>ние вычислительной техники, информационных технологий,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средств телекоммуникаций коренным образом преобразует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научно-исследовательскую деятельность во многих отраслях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науки, делает их средствами научного познания, расширяет и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упрощает научные коммуникации. В том числе, в последние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десятилетия вычислительная техника широко используется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для автоматизации экспери</w:t>
      </w:r>
      <w:r>
        <w:rPr>
          <w:rFonts w:ascii="Times New Roman" w:hAnsi="Times New Roman" w:cs="Times New Roman"/>
          <w:sz w:val="28"/>
          <w:szCs w:val="28"/>
        </w:rPr>
        <w:t>мента в физике, биологии, в тех</w:t>
      </w:r>
      <w:r w:rsidRPr="008F579C">
        <w:rPr>
          <w:rFonts w:ascii="Times New Roman" w:hAnsi="Times New Roman" w:cs="Times New Roman"/>
          <w:sz w:val="28"/>
          <w:szCs w:val="28"/>
        </w:rPr>
        <w:t>нических науках и т.д., что позволяет в сотни, тысячи раз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упростить исследовательские процедуры и сократить время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обработки данных. Кроме того, информационные средства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позволяют значительно упростить обработку статистических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данных практически во всех отраслях науки. А применение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спутниковых навигационных систем во много раз повышает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точность измерений в геодезии, картографии и т.д.</w:t>
      </w:r>
    </w:p>
    <w:p w:rsidR="001B7680" w:rsidRPr="008F579C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79C">
        <w:rPr>
          <w:rFonts w:ascii="Times New Roman" w:hAnsi="Times New Roman" w:cs="Times New Roman"/>
          <w:sz w:val="28"/>
          <w:szCs w:val="28"/>
        </w:rPr>
        <w:t>Математические сре</w:t>
      </w:r>
      <w:r>
        <w:rPr>
          <w:rFonts w:ascii="Times New Roman" w:hAnsi="Times New Roman" w:cs="Times New Roman"/>
          <w:sz w:val="28"/>
          <w:szCs w:val="28"/>
        </w:rPr>
        <w:t>дства познания. Развитие матема</w:t>
      </w:r>
      <w:r w:rsidRPr="008F579C">
        <w:rPr>
          <w:rFonts w:ascii="Times New Roman" w:hAnsi="Times New Roman" w:cs="Times New Roman"/>
          <w:sz w:val="28"/>
          <w:szCs w:val="28"/>
        </w:rPr>
        <w:t>тических средств познания оказывает все большее влияние на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развитие современной нау</w:t>
      </w:r>
      <w:r>
        <w:rPr>
          <w:rFonts w:ascii="Times New Roman" w:hAnsi="Times New Roman" w:cs="Times New Roman"/>
          <w:sz w:val="28"/>
          <w:szCs w:val="28"/>
        </w:rPr>
        <w:t>ки, они проникают и в гуманитар</w:t>
      </w:r>
      <w:r w:rsidRPr="008F579C">
        <w:rPr>
          <w:rFonts w:ascii="Times New Roman" w:hAnsi="Times New Roman" w:cs="Times New Roman"/>
          <w:sz w:val="28"/>
          <w:szCs w:val="28"/>
        </w:rPr>
        <w:t>ные, общественные науки.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579C">
        <w:rPr>
          <w:rFonts w:ascii="Times New Roman" w:hAnsi="Times New Roman" w:cs="Times New Roman"/>
          <w:sz w:val="28"/>
          <w:szCs w:val="28"/>
        </w:rPr>
        <w:t>Математика, будучи</w:t>
      </w:r>
      <w:r>
        <w:rPr>
          <w:rFonts w:ascii="Times New Roman" w:hAnsi="Times New Roman" w:cs="Times New Roman"/>
          <w:sz w:val="28"/>
          <w:szCs w:val="28"/>
        </w:rPr>
        <w:t xml:space="preserve"> наукой о количественных отноше</w:t>
      </w:r>
      <w:r w:rsidRPr="008F579C">
        <w:rPr>
          <w:rFonts w:ascii="Times New Roman" w:hAnsi="Times New Roman" w:cs="Times New Roman"/>
          <w:sz w:val="28"/>
          <w:szCs w:val="28"/>
        </w:rPr>
        <w:t>ниях и пространственных формах, абстрагированных от их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 xml:space="preserve">конкретного содержания, разработала </w:t>
      </w:r>
      <w:r>
        <w:rPr>
          <w:rFonts w:ascii="Times New Roman" w:hAnsi="Times New Roman" w:cs="Times New Roman"/>
          <w:sz w:val="28"/>
          <w:szCs w:val="28"/>
        </w:rPr>
        <w:t>и применила конкрет</w:t>
      </w:r>
      <w:r w:rsidRPr="008F579C">
        <w:rPr>
          <w:rFonts w:ascii="Times New Roman" w:hAnsi="Times New Roman" w:cs="Times New Roman"/>
          <w:sz w:val="28"/>
          <w:szCs w:val="28"/>
        </w:rPr>
        <w:t>ные средства отвлечения</w:t>
      </w:r>
      <w:r>
        <w:rPr>
          <w:rFonts w:ascii="Times New Roman" w:hAnsi="Times New Roman" w:cs="Times New Roman"/>
          <w:sz w:val="28"/>
          <w:szCs w:val="28"/>
        </w:rPr>
        <w:t xml:space="preserve"> формы от содержания и сформули</w:t>
      </w:r>
      <w:r w:rsidRPr="008F579C">
        <w:rPr>
          <w:rFonts w:ascii="Times New Roman" w:hAnsi="Times New Roman" w:cs="Times New Roman"/>
          <w:sz w:val="28"/>
          <w:szCs w:val="28"/>
        </w:rPr>
        <w:t>ровала правила рассмотрения формы как самостоятельного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объекта в виде чисел, множест</w:t>
      </w:r>
      <w:r>
        <w:rPr>
          <w:rFonts w:ascii="Times New Roman" w:hAnsi="Times New Roman" w:cs="Times New Roman"/>
          <w:sz w:val="28"/>
          <w:szCs w:val="28"/>
        </w:rPr>
        <w:t>в и т.д., что упрощает, облегча</w:t>
      </w:r>
      <w:r w:rsidRPr="008F579C">
        <w:rPr>
          <w:rFonts w:ascii="Times New Roman" w:hAnsi="Times New Roman" w:cs="Times New Roman"/>
          <w:sz w:val="28"/>
          <w:szCs w:val="28"/>
        </w:rPr>
        <w:t>ет и ускоряет процесс познания, позволяет глубже выявить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связь между объектами, от которых абстрагирована форма,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вычленить исходные положе</w:t>
      </w:r>
      <w:r>
        <w:rPr>
          <w:rFonts w:ascii="Times New Roman" w:hAnsi="Times New Roman" w:cs="Times New Roman"/>
          <w:sz w:val="28"/>
          <w:szCs w:val="28"/>
        </w:rPr>
        <w:t>ния, обеспечить точность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стро</w:t>
      </w:r>
      <w:r w:rsidRPr="008F579C">
        <w:rPr>
          <w:rFonts w:ascii="Times New Roman" w:hAnsi="Times New Roman" w:cs="Times New Roman"/>
          <w:sz w:val="28"/>
          <w:szCs w:val="28"/>
        </w:rPr>
        <w:t>гость суждений. Матема</w:t>
      </w:r>
      <w:r>
        <w:rPr>
          <w:rFonts w:ascii="Times New Roman" w:hAnsi="Times New Roman" w:cs="Times New Roman"/>
          <w:sz w:val="28"/>
          <w:szCs w:val="28"/>
        </w:rPr>
        <w:t>тические средства позволяют рас</w:t>
      </w:r>
      <w:r w:rsidRPr="008F579C">
        <w:rPr>
          <w:rFonts w:ascii="Times New Roman" w:hAnsi="Times New Roman" w:cs="Times New Roman"/>
          <w:sz w:val="28"/>
          <w:szCs w:val="28"/>
        </w:rPr>
        <w:t>сматривать не только непосредственно абстрагированные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количественные отношения и пространственные формы, но и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логически возможные, то есть такие, которые выводят по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логическим правилам из ранее известных отношений и форм.</w:t>
      </w:r>
    </w:p>
    <w:p w:rsidR="001B7680" w:rsidRPr="008F579C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79C">
        <w:rPr>
          <w:rFonts w:ascii="Times New Roman" w:hAnsi="Times New Roman" w:cs="Times New Roman"/>
          <w:sz w:val="28"/>
          <w:szCs w:val="28"/>
        </w:rPr>
        <w:lastRenderedPageBreak/>
        <w:t>Под влиянием математ</w:t>
      </w:r>
      <w:r>
        <w:rPr>
          <w:rFonts w:ascii="Times New Roman" w:hAnsi="Times New Roman" w:cs="Times New Roman"/>
          <w:sz w:val="28"/>
          <w:szCs w:val="28"/>
        </w:rPr>
        <w:t>ических средств познания претер</w:t>
      </w:r>
      <w:r w:rsidRPr="008F579C">
        <w:rPr>
          <w:rFonts w:ascii="Times New Roman" w:hAnsi="Times New Roman" w:cs="Times New Roman"/>
          <w:sz w:val="28"/>
          <w:szCs w:val="28"/>
        </w:rPr>
        <w:t>певает существенные изме</w:t>
      </w:r>
      <w:r>
        <w:rPr>
          <w:rFonts w:ascii="Times New Roman" w:hAnsi="Times New Roman" w:cs="Times New Roman"/>
          <w:sz w:val="28"/>
          <w:szCs w:val="28"/>
        </w:rPr>
        <w:t>нения теоретический аппарат опи</w:t>
      </w:r>
      <w:r w:rsidRPr="008F579C">
        <w:rPr>
          <w:rFonts w:ascii="Times New Roman" w:hAnsi="Times New Roman" w:cs="Times New Roman"/>
          <w:sz w:val="28"/>
          <w:szCs w:val="28"/>
        </w:rPr>
        <w:t>сательных наук. Математи</w:t>
      </w:r>
      <w:r>
        <w:rPr>
          <w:rFonts w:ascii="Times New Roman" w:hAnsi="Times New Roman" w:cs="Times New Roman"/>
          <w:sz w:val="28"/>
          <w:szCs w:val="28"/>
        </w:rPr>
        <w:t>ческие средства позволяют систе</w:t>
      </w:r>
      <w:r w:rsidRPr="008F579C">
        <w:rPr>
          <w:rFonts w:ascii="Times New Roman" w:hAnsi="Times New Roman" w:cs="Times New Roman"/>
          <w:sz w:val="28"/>
          <w:szCs w:val="28"/>
        </w:rPr>
        <w:t>матизировать эмпирические данные, выявлять и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формулировать количеств</w:t>
      </w:r>
      <w:r>
        <w:rPr>
          <w:rFonts w:ascii="Times New Roman" w:hAnsi="Times New Roman" w:cs="Times New Roman"/>
          <w:sz w:val="28"/>
          <w:szCs w:val="28"/>
        </w:rPr>
        <w:t>енные зависимости и закономерно</w:t>
      </w:r>
      <w:r w:rsidRPr="008F579C">
        <w:rPr>
          <w:rFonts w:ascii="Times New Roman" w:hAnsi="Times New Roman" w:cs="Times New Roman"/>
          <w:sz w:val="28"/>
          <w:szCs w:val="28"/>
        </w:rPr>
        <w:t>сти. Математические сред</w:t>
      </w:r>
      <w:r>
        <w:rPr>
          <w:rFonts w:ascii="Times New Roman" w:hAnsi="Times New Roman" w:cs="Times New Roman"/>
          <w:sz w:val="28"/>
          <w:szCs w:val="28"/>
        </w:rPr>
        <w:t>ства используются также как осо</w:t>
      </w:r>
      <w:r w:rsidRPr="008F579C">
        <w:rPr>
          <w:rFonts w:ascii="Times New Roman" w:hAnsi="Times New Roman" w:cs="Times New Roman"/>
          <w:sz w:val="28"/>
          <w:szCs w:val="28"/>
        </w:rPr>
        <w:t>бые формы идеализации и аналогии (математическ</w:t>
      </w:r>
      <w:r>
        <w:rPr>
          <w:rFonts w:ascii="Times New Roman" w:hAnsi="Times New Roman" w:cs="Times New Roman"/>
          <w:sz w:val="28"/>
          <w:szCs w:val="28"/>
        </w:rPr>
        <w:t>ое моде</w:t>
      </w:r>
      <w:r w:rsidRPr="008F579C">
        <w:rPr>
          <w:rFonts w:ascii="Times New Roman" w:hAnsi="Times New Roman" w:cs="Times New Roman"/>
          <w:sz w:val="28"/>
          <w:szCs w:val="28"/>
        </w:rPr>
        <w:t>лирование – см. Приложение 1).</w:t>
      </w:r>
    </w:p>
    <w:p w:rsidR="001B7680" w:rsidRPr="008F579C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79C">
        <w:rPr>
          <w:rFonts w:ascii="Times New Roman" w:hAnsi="Times New Roman" w:cs="Times New Roman"/>
          <w:sz w:val="28"/>
          <w:szCs w:val="28"/>
        </w:rPr>
        <w:t>Логические средства познания. В любом исследовании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ученому приходится решать логические задачи:</w:t>
      </w:r>
    </w:p>
    <w:p w:rsidR="001B7680" w:rsidRPr="008F579C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79C">
        <w:rPr>
          <w:rFonts w:ascii="Times New Roman" w:hAnsi="Times New Roman" w:cs="Times New Roman"/>
          <w:sz w:val="28"/>
          <w:szCs w:val="28"/>
        </w:rPr>
        <w:t xml:space="preserve">– каким </w:t>
      </w:r>
      <w:proofErr w:type="gramStart"/>
      <w:r w:rsidRPr="008F579C">
        <w:rPr>
          <w:rFonts w:ascii="Times New Roman" w:hAnsi="Times New Roman" w:cs="Times New Roman"/>
          <w:sz w:val="28"/>
          <w:szCs w:val="28"/>
        </w:rPr>
        <w:t>логическим требованиям</w:t>
      </w:r>
      <w:proofErr w:type="gramEnd"/>
      <w:r w:rsidRPr="008F579C">
        <w:rPr>
          <w:rFonts w:ascii="Times New Roman" w:hAnsi="Times New Roman" w:cs="Times New Roman"/>
          <w:sz w:val="28"/>
          <w:szCs w:val="28"/>
        </w:rPr>
        <w:t xml:space="preserve"> должны удовлетворять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рассуждения, позволяющие делать объективно-истинные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заключения; каким образом контролировать характер этих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рассуждений?</w:t>
      </w:r>
    </w:p>
    <w:p w:rsidR="001B7680" w:rsidRPr="008F579C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79C">
        <w:rPr>
          <w:rFonts w:ascii="Times New Roman" w:hAnsi="Times New Roman" w:cs="Times New Roman"/>
          <w:sz w:val="28"/>
          <w:szCs w:val="28"/>
        </w:rPr>
        <w:t xml:space="preserve">– каким </w:t>
      </w:r>
      <w:proofErr w:type="gramStart"/>
      <w:r w:rsidRPr="008F579C">
        <w:rPr>
          <w:rFonts w:ascii="Times New Roman" w:hAnsi="Times New Roman" w:cs="Times New Roman"/>
          <w:sz w:val="28"/>
          <w:szCs w:val="28"/>
        </w:rPr>
        <w:t>логическим требованиям</w:t>
      </w:r>
      <w:proofErr w:type="gramEnd"/>
      <w:r w:rsidRPr="008F579C">
        <w:rPr>
          <w:rFonts w:ascii="Times New Roman" w:hAnsi="Times New Roman" w:cs="Times New Roman"/>
          <w:sz w:val="28"/>
          <w:szCs w:val="28"/>
        </w:rPr>
        <w:t xml:space="preserve"> должно удовлетворять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описание эмпирически наблюдаемых характеристик?</w:t>
      </w:r>
    </w:p>
    <w:p w:rsidR="001B7680" w:rsidRPr="008F579C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79C">
        <w:rPr>
          <w:rFonts w:ascii="Times New Roman" w:hAnsi="Times New Roman" w:cs="Times New Roman"/>
          <w:sz w:val="28"/>
          <w:szCs w:val="28"/>
        </w:rPr>
        <w:t>– как логически анал</w:t>
      </w:r>
      <w:r>
        <w:rPr>
          <w:rFonts w:ascii="Times New Roman" w:hAnsi="Times New Roman" w:cs="Times New Roman"/>
          <w:sz w:val="28"/>
          <w:szCs w:val="28"/>
        </w:rPr>
        <w:t>изировать исходные системы науч</w:t>
      </w:r>
      <w:r w:rsidRPr="008F579C">
        <w:rPr>
          <w:rFonts w:ascii="Times New Roman" w:hAnsi="Times New Roman" w:cs="Times New Roman"/>
          <w:sz w:val="28"/>
          <w:szCs w:val="28"/>
        </w:rPr>
        <w:t>ных знаний, как согласовывать одни системы знаний с</w:t>
      </w:r>
      <w:r>
        <w:rPr>
          <w:rFonts w:ascii="Times New Roman" w:hAnsi="Times New Roman" w:cs="Times New Roman"/>
          <w:sz w:val="28"/>
          <w:szCs w:val="28"/>
        </w:rPr>
        <w:t xml:space="preserve"> дру</w:t>
      </w:r>
      <w:r w:rsidRPr="008F579C">
        <w:rPr>
          <w:rFonts w:ascii="Times New Roman" w:hAnsi="Times New Roman" w:cs="Times New Roman"/>
          <w:sz w:val="28"/>
          <w:szCs w:val="28"/>
        </w:rPr>
        <w:t>гими системами знаний (например, в социологии и тесно с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ней связанной психологии)?</w:t>
      </w:r>
    </w:p>
    <w:p w:rsidR="001B7680" w:rsidRPr="008F579C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79C">
        <w:rPr>
          <w:rFonts w:ascii="Times New Roman" w:hAnsi="Times New Roman" w:cs="Times New Roman"/>
          <w:sz w:val="28"/>
          <w:szCs w:val="28"/>
        </w:rPr>
        <w:t>– каким образом строить научную теорию, позволяющую</w:t>
      </w:r>
      <w:r w:rsidRPr="0049672D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давать научные объяснения, предсказания и т.д.?</w:t>
      </w:r>
    </w:p>
    <w:p w:rsidR="001B7680" w:rsidRPr="008F579C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79C">
        <w:rPr>
          <w:rFonts w:ascii="Times New Roman" w:hAnsi="Times New Roman" w:cs="Times New Roman"/>
          <w:sz w:val="28"/>
          <w:szCs w:val="28"/>
        </w:rPr>
        <w:t>Использование логиче</w:t>
      </w:r>
      <w:r>
        <w:rPr>
          <w:rFonts w:ascii="Times New Roman" w:hAnsi="Times New Roman" w:cs="Times New Roman"/>
          <w:sz w:val="28"/>
          <w:szCs w:val="28"/>
        </w:rPr>
        <w:t>ских средств в процессе построе</w:t>
      </w:r>
      <w:r w:rsidRPr="008F579C">
        <w:rPr>
          <w:rFonts w:ascii="Times New Roman" w:hAnsi="Times New Roman" w:cs="Times New Roman"/>
          <w:sz w:val="28"/>
          <w:szCs w:val="28"/>
        </w:rPr>
        <w:t>ния рассуждений и доказательств позволяет исследователю</w:t>
      </w:r>
      <w:r w:rsidRPr="004D08AF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отделять контролируемые аргументы от интуитивно или</w:t>
      </w:r>
      <w:r w:rsidRPr="004D08AF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некритически принимаемых, ложные от истинных, путаницу</w:t>
      </w:r>
      <w:r w:rsidRPr="004D08AF">
        <w:rPr>
          <w:rFonts w:ascii="Times New Roman" w:hAnsi="Times New Roman" w:cs="Times New Roman"/>
          <w:sz w:val="28"/>
          <w:szCs w:val="28"/>
        </w:rPr>
        <w:t xml:space="preserve"> </w:t>
      </w:r>
      <w:r w:rsidRPr="008F579C">
        <w:rPr>
          <w:rFonts w:ascii="Times New Roman" w:hAnsi="Times New Roman" w:cs="Times New Roman"/>
          <w:sz w:val="28"/>
          <w:szCs w:val="28"/>
        </w:rPr>
        <w:t>от противоречий.</w:t>
      </w:r>
      <w:proofErr w:type="gramEnd"/>
    </w:p>
    <w:p w:rsidR="001B7680" w:rsidRPr="004D08AF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8AF">
        <w:rPr>
          <w:rFonts w:ascii="Times New Roman" w:hAnsi="Times New Roman" w:cs="Times New Roman"/>
          <w:sz w:val="28"/>
          <w:szCs w:val="28"/>
        </w:rPr>
        <w:t>Языковые средства п</w:t>
      </w:r>
      <w:r>
        <w:rPr>
          <w:rFonts w:ascii="Times New Roman" w:hAnsi="Times New Roman" w:cs="Times New Roman"/>
          <w:sz w:val="28"/>
          <w:szCs w:val="28"/>
        </w:rPr>
        <w:t>ознания. Важным языковым средст</w:t>
      </w:r>
      <w:r w:rsidRPr="004D08AF">
        <w:rPr>
          <w:rFonts w:ascii="Times New Roman" w:hAnsi="Times New Roman" w:cs="Times New Roman"/>
          <w:sz w:val="28"/>
          <w:szCs w:val="28"/>
        </w:rPr>
        <w:t>вом познания являются, в том числе, правила построения определений понятий  (д</w:t>
      </w:r>
      <w:r>
        <w:rPr>
          <w:rFonts w:ascii="Times New Roman" w:hAnsi="Times New Roman" w:cs="Times New Roman"/>
          <w:sz w:val="28"/>
          <w:szCs w:val="28"/>
        </w:rPr>
        <w:t>ефиниций). Во всяком научном ис</w:t>
      </w:r>
      <w:r w:rsidRPr="004D08AF">
        <w:rPr>
          <w:rFonts w:ascii="Times New Roman" w:hAnsi="Times New Roman" w:cs="Times New Roman"/>
          <w:sz w:val="28"/>
          <w:szCs w:val="28"/>
        </w:rPr>
        <w:t>следовании ученому при</w:t>
      </w:r>
      <w:r>
        <w:rPr>
          <w:rFonts w:ascii="Times New Roman" w:hAnsi="Times New Roman" w:cs="Times New Roman"/>
          <w:sz w:val="28"/>
          <w:szCs w:val="28"/>
        </w:rPr>
        <w:t>ходится уточнять введенные поня</w:t>
      </w:r>
      <w:r w:rsidRPr="004D08AF">
        <w:rPr>
          <w:rFonts w:ascii="Times New Roman" w:hAnsi="Times New Roman" w:cs="Times New Roman"/>
          <w:sz w:val="28"/>
          <w:szCs w:val="28"/>
        </w:rPr>
        <w:t>тия, символы и знаки, употреблять новые понятия и знаки.</w:t>
      </w:r>
    </w:p>
    <w:p w:rsidR="001B7680" w:rsidRPr="004D08AF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8AF">
        <w:rPr>
          <w:rFonts w:ascii="Times New Roman" w:hAnsi="Times New Roman" w:cs="Times New Roman"/>
          <w:sz w:val="28"/>
          <w:szCs w:val="28"/>
        </w:rPr>
        <w:t>Определения всегда связа</w:t>
      </w:r>
      <w:r>
        <w:rPr>
          <w:rFonts w:ascii="Times New Roman" w:hAnsi="Times New Roman" w:cs="Times New Roman"/>
          <w:sz w:val="28"/>
          <w:szCs w:val="28"/>
        </w:rPr>
        <w:t>ны с языком как средством позна</w:t>
      </w:r>
      <w:r w:rsidRPr="004D08AF">
        <w:rPr>
          <w:rFonts w:ascii="Times New Roman" w:hAnsi="Times New Roman" w:cs="Times New Roman"/>
          <w:sz w:val="28"/>
          <w:szCs w:val="28"/>
        </w:rPr>
        <w:t xml:space="preserve">ния и выражения знаний. Правила использования языков как естественных, так и </w:t>
      </w:r>
      <w:r w:rsidRPr="004D08AF">
        <w:rPr>
          <w:rFonts w:ascii="Times New Roman" w:hAnsi="Times New Roman" w:cs="Times New Roman"/>
          <w:sz w:val="28"/>
          <w:szCs w:val="28"/>
        </w:rPr>
        <w:lastRenderedPageBreak/>
        <w:t xml:space="preserve">искусственных, при помощи которых исследователь строит свои рассуждения и доказательства, формулирует гипотезы, получает выводы и т.д., </w:t>
      </w:r>
      <w:r>
        <w:rPr>
          <w:rFonts w:ascii="Times New Roman" w:hAnsi="Times New Roman" w:cs="Times New Roman"/>
          <w:sz w:val="28"/>
          <w:szCs w:val="28"/>
        </w:rPr>
        <w:t>являются исходным пунктом позна</w:t>
      </w:r>
      <w:r w:rsidRPr="004D08AF">
        <w:rPr>
          <w:rFonts w:ascii="Times New Roman" w:hAnsi="Times New Roman" w:cs="Times New Roman"/>
          <w:sz w:val="28"/>
          <w:szCs w:val="28"/>
        </w:rPr>
        <w:t>вательных действий. Знание их оказывает большое влияние на эффективность использования языковых средств познания в научном исследовании.</w:t>
      </w:r>
    </w:p>
    <w:p w:rsidR="001B7680" w:rsidRPr="004D08AF" w:rsidRDefault="001B7680" w:rsidP="001B76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8AF">
        <w:rPr>
          <w:rFonts w:ascii="Times New Roman" w:hAnsi="Times New Roman" w:cs="Times New Roman"/>
          <w:sz w:val="28"/>
          <w:szCs w:val="28"/>
        </w:rPr>
        <w:t>Рядо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D08AF">
        <w:rPr>
          <w:rFonts w:ascii="Times New Roman" w:hAnsi="Times New Roman" w:cs="Times New Roman"/>
          <w:sz w:val="28"/>
          <w:szCs w:val="28"/>
        </w:rPr>
        <w:t xml:space="preserve"> положено со с</w:t>
      </w:r>
      <w:r>
        <w:rPr>
          <w:rFonts w:ascii="Times New Roman" w:hAnsi="Times New Roman" w:cs="Times New Roman"/>
          <w:sz w:val="28"/>
          <w:szCs w:val="28"/>
        </w:rPr>
        <w:t>редствами познания выступают ме</w:t>
      </w:r>
      <w:r w:rsidRPr="004D08AF">
        <w:rPr>
          <w:rFonts w:ascii="Times New Roman" w:hAnsi="Times New Roman" w:cs="Times New Roman"/>
          <w:sz w:val="28"/>
          <w:szCs w:val="28"/>
        </w:rPr>
        <w:t>тоды научного познания (методы исследования).</w:t>
      </w: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Default="001B7680" w:rsidP="001B7680">
      <w:pPr>
        <w:pStyle w:val="a3"/>
      </w:pPr>
    </w:p>
    <w:p w:rsidR="001B7680" w:rsidRPr="008733C8" w:rsidRDefault="001B7680" w:rsidP="001B7680">
      <w:pPr>
        <w:pStyle w:val="a3"/>
      </w:pPr>
    </w:p>
    <w:p w:rsidR="001B7680" w:rsidRDefault="001B7680" w:rsidP="001B7680">
      <w:pPr>
        <w:pStyle w:val="a3"/>
      </w:pPr>
      <w:bookmarkStart w:id="0" w:name="_GoBack"/>
      <w:bookmarkEnd w:id="0"/>
    </w:p>
    <w:sectPr w:rsidR="001B7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D4538"/>
    <w:multiLevelType w:val="hybridMultilevel"/>
    <w:tmpl w:val="F1EEC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33168"/>
    <w:multiLevelType w:val="hybridMultilevel"/>
    <w:tmpl w:val="590CA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B3B3C"/>
    <w:multiLevelType w:val="hybridMultilevel"/>
    <w:tmpl w:val="6D001F96"/>
    <w:lvl w:ilvl="0" w:tplc="7A22036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30473ED1"/>
    <w:multiLevelType w:val="hybridMultilevel"/>
    <w:tmpl w:val="E4702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B04F7"/>
    <w:multiLevelType w:val="hybridMultilevel"/>
    <w:tmpl w:val="6286150A"/>
    <w:lvl w:ilvl="0" w:tplc="46FEE41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393"/>
    <w:rsid w:val="001008F9"/>
    <w:rsid w:val="001B7680"/>
    <w:rsid w:val="00383CE2"/>
    <w:rsid w:val="00EB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680"/>
    <w:pPr>
      <w:ind w:left="720"/>
      <w:contextualSpacing/>
    </w:pPr>
  </w:style>
  <w:style w:type="table" w:styleId="a4">
    <w:name w:val="Table Grid"/>
    <w:basedOn w:val="a1"/>
    <w:uiPriority w:val="59"/>
    <w:rsid w:val="001B7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B7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76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680"/>
    <w:pPr>
      <w:ind w:left="720"/>
      <w:contextualSpacing/>
    </w:pPr>
  </w:style>
  <w:style w:type="table" w:styleId="a4">
    <w:name w:val="Table Grid"/>
    <w:basedOn w:val="a1"/>
    <w:uiPriority w:val="59"/>
    <w:rsid w:val="001B7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B7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76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3905</Words>
  <Characters>22265</Characters>
  <Application>Microsoft Office Word</Application>
  <DocSecurity>0</DocSecurity>
  <Lines>185</Lines>
  <Paragraphs>52</Paragraphs>
  <ScaleCrop>false</ScaleCrop>
  <Company>CPEI</Company>
  <LinksUpToDate>false</LinksUpToDate>
  <CharactersWithSpaces>26118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3</cp:revision>
  <dcterms:created xsi:type="dcterms:W3CDTF">2016-10-24T13:45:00Z</dcterms:created>
  <dcterms:modified xsi:type="dcterms:W3CDTF">2016-10-24T13:50:00Z</dcterms:modified>
</cp:coreProperties>
</file>